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95DC91" w14:textId="65B0ACAE" w:rsidR="00BC403E" w:rsidRPr="003260F9" w:rsidRDefault="00B33E38" w:rsidP="00BC403E">
      <w:pPr>
        <w:pStyle w:val="Heading1"/>
        <w:spacing w:before="0"/>
        <w:rPr>
          <w:b/>
          <w:sz w:val="28"/>
          <w:szCs w:val="28"/>
        </w:rPr>
      </w:pPr>
      <w:r>
        <w:rPr>
          <w:rFonts w:ascii="Times New Roman" w:hAnsi="Times New Roman" w:cs="Times New Roman"/>
          <w:noProof/>
          <w:sz w:val="24"/>
          <w:szCs w:val="24"/>
          <w:lang w:eastAsia="en-GB"/>
        </w:rPr>
        <mc:AlternateContent>
          <mc:Choice Requires="wps">
            <w:drawing>
              <wp:anchor distT="0" distB="0" distL="114300" distR="114300" simplePos="0" relativeHeight="251666432" behindDoc="0" locked="0" layoutInCell="1" allowOverlap="1" wp14:anchorId="4B759C52" wp14:editId="18F0C84C">
                <wp:simplePos x="0" y="0"/>
                <wp:positionH relativeFrom="column">
                  <wp:posOffset>4000500</wp:posOffset>
                </wp:positionH>
                <wp:positionV relativeFrom="paragraph">
                  <wp:posOffset>7620</wp:posOffset>
                </wp:positionV>
                <wp:extent cx="2362200" cy="914400"/>
                <wp:effectExtent l="0" t="0" r="19050" b="19050"/>
                <wp:wrapNone/>
                <wp:docPr id="30" name="Text Box 2"/>
                <wp:cNvGraphicFramePr/>
                <a:graphic xmlns:a="http://schemas.openxmlformats.org/drawingml/2006/main">
                  <a:graphicData uri="http://schemas.microsoft.com/office/word/2010/wordprocessingShape">
                    <wps:wsp>
                      <wps:cNvSpPr txBox="1"/>
                      <wps:spPr>
                        <a:xfrm>
                          <a:off x="0" y="0"/>
                          <a:ext cx="2362200" cy="914400"/>
                        </a:xfrm>
                        <a:prstGeom prst="rect">
                          <a:avLst/>
                        </a:prstGeom>
                        <a:solidFill>
                          <a:schemeClr val="lt1"/>
                        </a:solidFill>
                        <a:ln w="6350">
                          <a:solidFill>
                            <a:prstClr val="black"/>
                          </a:solidFill>
                        </a:ln>
                      </wps:spPr>
                      <wps:txbx>
                        <w:txbxContent>
                          <w:p w14:paraId="2740F68C" w14:textId="1FDB114F" w:rsidR="00B33E38" w:rsidRDefault="00B33E38" w:rsidP="00B33E38">
                            <w:pPr>
                              <w:spacing w:after="0"/>
                              <w:jc w:val="center"/>
                              <w:rPr>
                                <w:color w:val="767171" w:themeColor="background2" w:themeShade="80"/>
                                <w:sz w:val="36"/>
                              </w:rPr>
                            </w:pPr>
                            <w:r>
                              <w:rPr>
                                <w:noProof/>
                                <w:sz w:val="20"/>
                                <w:szCs w:val="20"/>
                                <w:lang w:eastAsia="en-GB"/>
                              </w:rPr>
                              <w:drawing>
                                <wp:inline distT="0" distB="0" distL="0" distR="0" wp14:anchorId="79FAD817" wp14:editId="1C69BF42">
                                  <wp:extent cx="2171700" cy="822960"/>
                                  <wp:effectExtent l="0" t="0" r="0" b="0"/>
                                  <wp:docPr id="11788313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71700" cy="822960"/>
                                          </a:xfrm>
                                          <a:prstGeom prst="rect">
                                            <a:avLst/>
                                          </a:prstGeom>
                                          <a:noFill/>
                                          <a:ln>
                                            <a:noFill/>
                                          </a:ln>
                                        </pic:spPr>
                                      </pic:pic>
                                    </a:graphicData>
                                  </a:graphic>
                                </wp:inline>
                              </w:drawing>
                            </w:r>
                          </w:p>
                          <w:p w14:paraId="023F2D02" w14:textId="77777777" w:rsidR="00B33E38" w:rsidRDefault="00B33E38" w:rsidP="00B33E38">
                            <w:pPr>
                              <w:spacing w:after="0"/>
                              <w:jc w:val="center"/>
                              <w:rPr>
                                <w:color w:val="767171" w:themeColor="background2" w:themeShade="80"/>
                                <w:sz w:val="36"/>
                              </w:rPr>
                            </w:pPr>
                            <w:r>
                              <w:rPr>
                                <w:color w:val="767171" w:themeColor="background2" w:themeShade="80"/>
                                <w:sz w:val="36"/>
                              </w:rPr>
                              <w:t>STUDY LOGO</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4B759C52" id="_x0000_t202" coordsize="21600,21600" o:spt="202" path="m,l,21600r21600,l21600,xe">
                <v:stroke joinstyle="miter"/>
                <v:path gradientshapeok="t" o:connecttype="rect"/>
              </v:shapetype>
              <v:shape id="Text Box 2" o:spid="_x0000_s1026" type="#_x0000_t202" style="position:absolute;margin-left:315pt;margin-top:.6pt;width:186pt;height:1in;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" fillcolor="white [3201]" strokeweight=".5pt">
                <v:textbox>
                  <w:txbxContent>
                    <w:p w14:paraId="2740F68C" w14:textId="1FDB114F" w:rsidR="00B33E38" w:rsidRDefault="00B33E38" w:rsidP="00B33E38">
                      <w:pPr>
                        <w:spacing w:after="0"/>
                        <w:jc w:val="center"/>
                        <w:rPr>
                          <w:color w:val="767171" w:themeColor="background2" w:themeShade="80"/>
                          <w:sz w:val="36"/>
                        </w:rPr>
                      </w:pPr>
                      <w:r>
                        <w:rPr>
                          <w:noProof/>
                          <w:sz w:val="20"/>
                          <w:szCs w:val="20"/>
                          <w:lang w:eastAsia="en-GB"/>
                        </w:rPr>
                        <w:drawing>
                          <wp:inline distT="0" distB="0" distL="0" distR="0" wp14:anchorId="79FAD817" wp14:editId="1C69BF42">
                            <wp:extent cx="2171700" cy="822960"/>
                            <wp:effectExtent l="0" t="0" r="0" b="0"/>
                            <wp:docPr id="11788313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71700" cy="822960"/>
                                    </a:xfrm>
                                    <a:prstGeom prst="rect">
                                      <a:avLst/>
                                    </a:prstGeom>
                                    <a:noFill/>
                                    <a:ln>
                                      <a:noFill/>
                                    </a:ln>
                                  </pic:spPr>
                                </pic:pic>
                              </a:graphicData>
                            </a:graphic>
                          </wp:inline>
                        </w:drawing>
                      </w:r>
                    </w:p>
                    <w:p w14:paraId="023F2D02" w14:textId="77777777" w:rsidR="00B33E38" w:rsidRDefault="00B33E38" w:rsidP="00B33E38">
                      <w:pPr>
                        <w:spacing w:after="0"/>
                        <w:jc w:val="center"/>
                        <w:rPr>
                          <w:color w:val="767171" w:themeColor="background2" w:themeShade="80"/>
                          <w:sz w:val="36"/>
                        </w:rPr>
                      </w:pPr>
                      <w:r>
                        <w:rPr>
                          <w:color w:val="767171" w:themeColor="background2" w:themeShade="80"/>
                          <w:sz w:val="36"/>
                        </w:rPr>
                        <w:t>STUDY LOGO</w:t>
                      </w:r>
                    </w:p>
                  </w:txbxContent>
                </v:textbox>
              </v:shape>
            </w:pict>
          </mc:Fallback>
        </mc:AlternateContent>
      </w:r>
      <w:r w:rsidR="00AE531E" w:rsidRPr="003260F9">
        <w:rPr>
          <w:b/>
          <w:sz w:val="28"/>
          <w:szCs w:val="28"/>
          <w:u w:val="single"/>
          <w:lang w:bidi="cy-GB"/>
        </w:rPr>
        <w:t>Taflen Wybodaeth i Gyfranogwyr V1.</w:t>
      </w:r>
      <w:r w:rsidR="002F4A00" w:rsidRPr="003260F9">
        <w:rPr>
          <w:b/>
          <w:sz w:val="28"/>
          <w:szCs w:val="28"/>
          <w:u w:val="single"/>
          <w:lang w:bidi="cy-GB"/>
        </w:rPr>
        <w:t>4</w:t>
      </w:r>
      <w:r w:rsidR="00AE531E" w:rsidRPr="003260F9">
        <w:rPr>
          <w:b/>
          <w:sz w:val="28"/>
          <w:szCs w:val="28"/>
          <w:u w:val="single"/>
          <w:lang w:bidi="cy-GB"/>
        </w:rPr>
        <w:t xml:space="preserve"> </w:t>
      </w:r>
      <w:r w:rsidR="002F4A00" w:rsidRPr="003260F9">
        <w:rPr>
          <w:b/>
          <w:sz w:val="28"/>
          <w:szCs w:val="28"/>
          <w:u w:val="single"/>
          <w:lang w:bidi="cy-GB"/>
        </w:rPr>
        <w:t>22</w:t>
      </w:r>
      <w:r w:rsidR="00AE531E" w:rsidRPr="003260F9">
        <w:rPr>
          <w:b/>
          <w:sz w:val="28"/>
          <w:szCs w:val="28"/>
          <w:u w:val="single"/>
          <w:lang w:bidi="cy-GB"/>
        </w:rPr>
        <w:t>/07/202</w:t>
      </w:r>
      <w:r w:rsidR="002F4A00" w:rsidRPr="003260F9">
        <w:rPr>
          <w:b/>
          <w:sz w:val="28"/>
          <w:szCs w:val="28"/>
          <w:u w:val="single"/>
          <w:lang w:bidi="cy-GB"/>
        </w:rPr>
        <w:t>5</w:t>
      </w:r>
    </w:p>
    <w:p w14:paraId="634531BA" w14:textId="19ED21B3" w:rsidR="00E10738" w:rsidRPr="003260F9" w:rsidRDefault="00BC403E" w:rsidP="00BC403E">
      <w:pPr>
        <w:pStyle w:val="Heading1"/>
        <w:rPr>
          <w:b/>
          <w:sz w:val="40"/>
        </w:rPr>
      </w:pPr>
      <w:r w:rsidRPr="003260F9">
        <w:rPr>
          <w:b/>
          <w:sz w:val="40"/>
          <w:lang w:bidi="cy-GB"/>
        </w:rPr>
        <w:t xml:space="preserve">Astudiaeth o fath newydd o reoli </w:t>
      </w:r>
      <w:r w:rsidR="00201B19" w:rsidRPr="003260F9">
        <w:rPr>
          <w:b/>
          <w:sz w:val="40"/>
          <w:lang w:bidi="cy-GB"/>
        </w:rPr>
        <w:t>c</w:t>
      </w:r>
      <w:r w:rsidRPr="003260F9">
        <w:rPr>
          <w:b/>
          <w:sz w:val="40"/>
          <w:lang w:bidi="cy-GB"/>
        </w:rPr>
        <w:t>alon</w:t>
      </w:r>
    </w:p>
    <w:p w14:paraId="1BFB96C1" w14:textId="77777777" w:rsidR="00BC403E" w:rsidRPr="003260F9" w:rsidRDefault="00BC403E" w:rsidP="00BC403E"/>
    <w:p w14:paraId="70918B6D" w14:textId="4744CE44" w:rsidR="00E10738" w:rsidRPr="003260F9" w:rsidRDefault="00AE531E" w:rsidP="006E0256">
      <w:pPr>
        <w:pStyle w:val="Heading2"/>
        <w:pBdr>
          <w:top w:val="single" w:sz="4" w:space="1" w:color="auto"/>
          <w:left w:val="single" w:sz="4" w:space="4" w:color="auto"/>
          <w:bottom w:val="single" w:sz="4" w:space="1" w:color="auto"/>
          <w:right w:val="single" w:sz="4" w:space="4" w:color="auto"/>
        </w:pBdr>
        <w:shd w:val="clear" w:color="auto" w:fill="D9D9D9" w:themeFill="background1" w:themeFillShade="D9"/>
        <w:jc w:val="center"/>
        <w:rPr>
          <w:sz w:val="32"/>
        </w:rPr>
      </w:pPr>
      <w:r w:rsidRPr="003260F9">
        <w:rPr>
          <w:sz w:val="32"/>
          <w:lang w:bidi="cy-GB"/>
        </w:rPr>
        <w:t>CRYNODEB</w:t>
      </w:r>
    </w:p>
    <w:p w14:paraId="7AACF28E" w14:textId="77777777" w:rsidR="00BC403E" w:rsidRPr="003260F9" w:rsidRDefault="00BC403E" w:rsidP="00AE531E">
      <w:pPr>
        <w:pStyle w:val="Heading2"/>
        <w:spacing w:before="0"/>
        <w:rPr>
          <w:rFonts w:asciiTheme="minorHAnsi" w:hAnsiTheme="minorHAnsi" w:cstheme="minorHAnsi"/>
          <w:sz w:val="28"/>
          <w:szCs w:val="28"/>
        </w:rPr>
      </w:pPr>
    </w:p>
    <w:p w14:paraId="5A175110" w14:textId="264DAA1E" w:rsidR="00E10738" w:rsidRPr="003260F9" w:rsidRDefault="00AF4623" w:rsidP="0079129B">
      <w:pPr>
        <w:pStyle w:val="ListParagraph"/>
        <w:numPr>
          <w:ilvl w:val="0"/>
          <w:numId w:val="2"/>
        </w:numPr>
        <w:pBdr>
          <w:top w:val="single" w:sz="8" w:space="1" w:color="auto" w:shadow="1"/>
          <w:left w:val="single" w:sz="8" w:space="4" w:color="auto" w:shadow="1"/>
          <w:bottom w:val="single" w:sz="8" w:space="1" w:color="auto" w:shadow="1"/>
          <w:right w:val="single" w:sz="8" w:space="4" w:color="auto" w:shadow="1"/>
        </w:pBdr>
        <w:ind w:left="426"/>
        <w:rPr>
          <w:rFonts w:cstheme="minorHAnsi"/>
          <w:sz w:val="28"/>
          <w:szCs w:val="28"/>
        </w:rPr>
      </w:pPr>
      <w:r w:rsidRPr="003260F9">
        <w:rPr>
          <w:rFonts w:cstheme="minorHAnsi"/>
          <w:sz w:val="28"/>
          <w:szCs w:val="28"/>
          <w:lang w:bidi="cy-GB"/>
        </w:rPr>
        <w:t>Rydym yn eich gwahodd i gymryd rhan yn ein hymchwil. Cyn i chi benderfynu a ydych am gymryd rhan ai peidio, mae'n bwysig eich bod yn deall pam mae'r ymchwil yn cael ei wneud a beth fydd yn ei olygu. Darllenwch drwy'r daflen wybodaeth hon</w:t>
      </w:r>
    </w:p>
    <w:p w14:paraId="4B8DC11B" w14:textId="2AC83F95" w:rsidR="00E10738" w:rsidRPr="003260F9" w:rsidDel="007E36BC" w:rsidRDefault="00AE531E" w:rsidP="0063187E">
      <w:pPr>
        <w:pStyle w:val="ListParagraph"/>
        <w:numPr>
          <w:ilvl w:val="0"/>
          <w:numId w:val="2"/>
        </w:numPr>
        <w:pBdr>
          <w:top w:val="single" w:sz="8" w:space="1" w:color="auto" w:shadow="1"/>
          <w:left w:val="single" w:sz="8" w:space="4" w:color="auto" w:shadow="1"/>
          <w:bottom w:val="single" w:sz="8" w:space="1" w:color="auto" w:shadow="1"/>
          <w:right w:val="single" w:sz="8" w:space="4" w:color="auto" w:shadow="1"/>
        </w:pBdr>
        <w:ind w:left="426"/>
        <w:rPr>
          <w:rFonts w:cstheme="minorHAnsi"/>
          <w:sz w:val="28"/>
          <w:szCs w:val="28"/>
        </w:rPr>
      </w:pPr>
      <w:r w:rsidRPr="003260F9" w:rsidDel="007E36BC">
        <w:rPr>
          <w:rFonts w:cstheme="minorHAnsi"/>
          <w:sz w:val="28"/>
          <w:szCs w:val="28"/>
          <w:lang w:bidi="cy-GB"/>
        </w:rPr>
        <w:t xml:space="preserve">Nid oes rhaid i chi gymryd rhan a gallwch benderfynu rhoi'r gorau i gymryd rhan unrhyw bryd. </w:t>
      </w:r>
    </w:p>
    <w:p w14:paraId="17FC6DD4" w14:textId="53753184" w:rsidR="00BC403E" w:rsidRPr="003260F9" w:rsidRDefault="00AE531E" w:rsidP="00AE531E">
      <w:pPr>
        <w:pStyle w:val="ListParagraph"/>
        <w:numPr>
          <w:ilvl w:val="0"/>
          <w:numId w:val="2"/>
        </w:numPr>
        <w:pBdr>
          <w:top w:val="single" w:sz="8" w:space="1" w:color="auto" w:shadow="1"/>
          <w:left w:val="single" w:sz="8" w:space="4" w:color="auto" w:shadow="1"/>
          <w:bottom w:val="single" w:sz="8" w:space="1" w:color="auto" w:shadow="1"/>
          <w:right w:val="single" w:sz="8" w:space="4" w:color="auto" w:shadow="1"/>
        </w:pBdr>
        <w:ind w:left="426"/>
        <w:rPr>
          <w:rFonts w:cstheme="minorHAnsi"/>
          <w:sz w:val="28"/>
          <w:szCs w:val="28"/>
        </w:rPr>
      </w:pPr>
      <w:r w:rsidRPr="003260F9">
        <w:rPr>
          <w:rFonts w:cstheme="minorHAnsi"/>
          <w:sz w:val="28"/>
          <w:szCs w:val="28"/>
          <w:lang w:bidi="cy-GB"/>
        </w:rPr>
        <w:t xml:space="preserve">Bydd un o’n tîm yn mynd drwy’r daflen wybodaeth hon gyda chi, i’ch helpu i benderfynu a hoffech gymryd rhan ai peidio ac </w:t>
      </w:r>
      <w:r w:rsidR="00EB2A18" w:rsidRPr="003260F9">
        <w:rPr>
          <w:rFonts w:cstheme="minorHAnsi"/>
          <w:sz w:val="28"/>
          <w:szCs w:val="28"/>
          <w:lang w:bidi="cy-GB"/>
        </w:rPr>
        <w:t xml:space="preserve">i </w:t>
      </w:r>
      <w:r w:rsidRPr="003260F9">
        <w:rPr>
          <w:rFonts w:cstheme="minorHAnsi"/>
          <w:sz w:val="28"/>
          <w:szCs w:val="28"/>
          <w:lang w:bidi="cy-GB"/>
        </w:rPr>
        <w:t>ateb unrhyw gwestiynau sydd gennych. Mae croeso i chi siarad ag eraill am yr astudiaeth os dymunwch.</w:t>
      </w:r>
    </w:p>
    <w:p w14:paraId="6D385325" w14:textId="79CF7EA2" w:rsidR="00E10738" w:rsidRPr="003260F9" w:rsidRDefault="00AE531E" w:rsidP="00BC403E">
      <w:pPr>
        <w:pStyle w:val="Heading2"/>
        <w:rPr>
          <w:sz w:val="32"/>
          <w:szCs w:val="28"/>
        </w:rPr>
      </w:pPr>
      <w:r w:rsidRPr="003260F9">
        <w:rPr>
          <w:sz w:val="32"/>
          <w:szCs w:val="28"/>
          <w:lang w:bidi="cy-GB"/>
        </w:rPr>
        <w:t>Pethau pwysig i’w gwybod</w:t>
      </w:r>
    </w:p>
    <w:p w14:paraId="24DA9A38" w14:textId="5C11B3C0" w:rsidR="00E10738" w:rsidRPr="003260F9" w:rsidRDefault="00864DDE" w:rsidP="0063187E">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3260F9">
        <w:rPr>
          <w:sz w:val="28"/>
          <w:szCs w:val="28"/>
          <w:lang w:bidi="cy-GB"/>
        </w:rPr>
        <w:t xml:space="preserve">Gall cleifion â churiadau calon afreolaidd gael rheolydd calon sy'n defnyddio ysgogiadau trydanol bach i wneud i'r galon guro'n rheolaidd (‘rheoli </w:t>
      </w:r>
      <w:r w:rsidR="009A1D88" w:rsidRPr="003260F9">
        <w:rPr>
          <w:sz w:val="28"/>
          <w:szCs w:val="28"/>
          <w:lang w:bidi="cy-GB"/>
        </w:rPr>
        <w:t>c</w:t>
      </w:r>
      <w:r w:rsidRPr="003260F9">
        <w:rPr>
          <w:sz w:val="28"/>
          <w:szCs w:val="28"/>
          <w:lang w:bidi="cy-GB"/>
        </w:rPr>
        <w:t>alon').</w:t>
      </w:r>
    </w:p>
    <w:p w14:paraId="715B1FD9" w14:textId="78FE454F" w:rsidR="00E10738" w:rsidRPr="003260F9" w:rsidRDefault="00AE531E" w:rsidP="0063187E">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3260F9">
        <w:rPr>
          <w:sz w:val="28"/>
          <w:szCs w:val="28"/>
          <w:lang w:bidi="cy-GB"/>
        </w:rPr>
        <w:t>Rydym am weld a fydd math newydd o reoli</w:t>
      </w:r>
      <w:r w:rsidR="009A1D88" w:rsidRPr="003260F9">
        <w:rPr>
          <w:sz w:val="28"/>
          <w:szCs w:val="28"/>
          <w:lang w:bidi="cy-GB"/>
        </w:rPr>
        <w:t xml:space="preserve"> c</w:t>
      </w:r>
      <w:r w:rsidRPr="003260F9">
        <w:rPr>
          <w:sz w:val="28"/>
          <w:szCs w:val="28"/>
          <w:lang w:bidi="cy-GB"/>
        </w:rPr>
        <w:t xml:space="preserve">alon yn gwella gweithrediad y galon mewn cleifion â methiant y galon. Mae'r math newydd hwn o </w:t>
      </w:r>
      <w:r w:rsidR="009A1D88" w:rsidRPr="003260F9">
        <w:rPr>
          <w:sz w:val="28"/>
          <w:szCs w:val="28"/>
          <w:lang w:bidi="cy-GB"/>
        </w:rPr>
        <w:t>reoli calon</w:t>
      </w:r>
      <w:r w:rsidRPr="003260F9">
        <w:rPr>
          <w:sz w:val="28"/>
          <w:szCs w:val="28"/>
          <w:lang w:bidi="cy-GB"/>
        </w:rPr>
        <w:t xml:space="preserve"> yn cysylltu cyfradd curiad y galon ag anadlu, felly mae cyfradd curiad y galon yn codi ac yn gostwng ychydig.</w:t>
      </w:r>
    </w:p>
    <w:p w14:paraId="5308E586" w14:textId="58154913" w:rsidR="0063187E" w:rsidRPr="003260F9" w:rsidRDefault="0063187E" w:rsidP="0063187E">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3260F9">
        <w:rPr>
          <w:sz w:val="28"/>
          <w:szCs w:val="28"/>
          <w:lang w:bidi="cy-GB"/>
        </w:rPr>
        <w:t xml:space="preserve">Gallai cael y math newydd o </w:t>
      </w:r>
      <w:r w:rsidR="009A1D88" w:rsidRPr="003260F9">
        <w:rPr>
          <w:sz w:val="28"/>
          <w:szCs w:val="28"/>
          <w:lang w:bidi="cy-GB"/>
        </w:rPr>
        <w:t>reoli calon</w:t>
      </w:r>
      <w:r w:rsidRPr="003260F9">
        <w:rPr>
          <w:sz w:val="28"/>
          <w:szCs w:val="28"/>
          <w:lang w:bidi="cy-GB"/>
        </w:rPr>
        <w:t xml:space="preserve"> amrywiol hefyd helpu cleifion i wella ar ôl llawdriniaeth ar y galon. </w:t>
      </w:r>
    </w:p>
    <w:p w14:paraId="5E2AA5F6" w14:textId="1E1D4095" w:rsidR="00CB14C5" w:rsidRPr="003260F9" w:rsidRDefault="00CB14C5" w:rsidP="00CB14C5">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3260F9">
        <w:rPr>
          <w:sz w:val="28"/>
          <w:szCs w:val="28"/>
          <w:lang w:bidi="cy-GB"/>
        </w:rPr>
        <w:t xml:space="preserve">Yn yr astudiaeth hon, rydym yn profi'r dull newydd o </w:t>
      </w:r>
      <w:r w:rsidR="009A1D88" w:rsidRPr="003260F9">
        <w:rPr>
          <w:sz w:val="28"/>
          <w:szCs w:val="28"/>
          <w:lang w:bidi="cy-GB"/>
        </w:rPr>
        <w:t>reoli calon</w:t>
      </w:r>
      <w:r w:rsidRPr="003260F9">
        <w:rPr>
          <w:sz w:val="28"/>
          <w:szCs w:val="28"/>
          <w:lang w:bidi="cy-GB"/>
        </w:rPr>
        <w:t xml:space="preserve"> yn erbyn y dull safonol (rheoli </w:t>
      </w:r>
      <w:r w:rsidR="002744D9" w:rsidRPr="003260F9">
        <w:rPr>
          <w:sz w:val="28"/>
          <w:szCs w:val="28"/>
          <w:lang w:bidi="cy-GB"/>
        </w:rPr>
        <w:t>c</w:t>
      </w:r>
      <w:r w:rsidRPr="003260F9">
        <w:rPr>
          <w:sz w:val="28"/>
          <w:szCs w:val="28"/>
          <w:lang w:bidi="cy-GB"/>
        </w:rPr>
        <w:t>alon reolaidd). Byddwn yn gwneud hyn mewn cleifion â methiant y galon sy'n gwella ar ôl llawdriniaeth ddargyfeiriol ar y galon yn yr ysbyty. Rydym yn eich gwahodd oherwydd eich bod wedi cael diagnosis o fethiant y galon a byddwch yn cael y math hwn o lawdriniaeth yn fuan.</w:t>
      </w:r>
    </w:p>
    <w:p w14:paraId="4FE1A8F0" w14:textId="7442852E" w:rsidR="00E10738" w:rsidRPr="003260F9" w:rsidRDefault="00C80CBD" w:rsidP="0063187E">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3260F9">
        <w:rPr>
          <w:sz w:val="28"/>
          <w:szCs w:val="28"/>
          <w:lang w:bidi="cy-GB"/>
        </w:rPr>
        <w:t>Yn ystod eich llawdriniaeth ddargyfeiriol ar y galon</w:t>
      </w:r>
      <w:r w:rsidR="00183885" w:rsidRPr="003260F9">
        <w:rPr>
          <w:sz w:val="28"/>
          <w:szCs w:val="28"/>
          <w:lang w:bidi="cy-GB"/>
        </w:rPr>
        <w:t>,</w:t>
      </w:r>
      <w:r w:rsidRPr="003260F9">
        <w:rPr>
          <w:sz w:val="28"/>
          <w:szCs w:val="28"/>
          <w:lang w:bidi="cy-GB"/>
        </w:rPr>
        <w:t xml:space="preserve"> bydd gwifrau rheolydd calon dros dro yn cael eu cysylltu â’r galon. Mae hyn yn normal, ac fel arfer dim ond rhag ofn bod angen help ar eich calon tra byddwch yn gwella y cânt eu defnyddio. Fodd bynnag, bydd cleifion sy'n cymryd rhan yn yr astudiaeth hon yn derbyn triniaeth rheoli</w:t>
      </w:r>
      <w:r w:rsidR="002744D9" w:rsidRPr="003260F9">
        <w:rPr>
          <w:sz w:val="28"/>
          <w:szCs w:val="28"/>
          <w:lang w:bidi="cy-GB"/>
        </w:rPr>
        <w:t xml:space="preserve"> c</w:t>
      </w:r>
      <w:r w:rsidRPr="003260F9">
        <w:rPr>
          <w:sz w:val="28"/>
          <w:szCs w:val="28"/>
          <w:lang w:bidi="cy-GB"/>
        </w:rPr>
        <w:t>alon sy’n defnyddio'r gwifrau dros dro am sawl diwrnod ar ôl y llawdriniaeth.</w:t>
      </w:r>
    </w:p>
    <w:p w14:paraId="4E071AE9" w14:textId="4B73BBDE" w:rsidR="00E10738" w:rsidRPr="003260F9" w:rsidRDefault="00AE531E" w:rsidP="0063187E">
      <w:pPr>
        <w:pStyle w:val="ListParagraph"/>
        <w:numPr>
          <w:ilvl w:val="0"/>
          <w:numId w:val="1"/>
        </w:numPr>
        <w:pBdr>
          <w:top w:val="single" w:sz="8" w:space="1" w:color="auto" w:shadow="1"/>
          <w:left w:val="single" w:sz="8" w:space="4" w:color="auto" w:shadow="1"/>
          <w:bottom w:val="single" w:sz="8" w:space="0" w:color="auto" w:shadow="1"/>
          <w:right w:val="single" w:sz="8" w:space="4" w:color="auto" w:shadow="1"/>
        </w:pBdr>
        <w:ind w:left="426"/>
        <w:rPr>
          <w:sz w:val="28"/>
          <w:szCs w:val="28"/>
        </w:rPr>
      </w:pPr>
      <w:r w:rsidRPr="003260F9">
        <w:rPr>
          <w:sz w:val="28"/>
          <w:szCs w:val="28"/>
          <w:lang w:bidi="cy-GB"/>
        </w:rPr>
        <w:t xml:space="preserve">Bydd y llawdriniaeth yn union yr un fath p'un a ydych yn cymryd rhan yn yr astudiaeth ai peidio. Os byddwch yn cymryd rhan, ni fyddwch yn aros yn yr ysbyty yn hirach nag arfer, ond bydd rhai mesuriadau ychwanegol, ac un ymweliad ychwanegol yr wythnos ar ôl i'r </w:t>
      </w:r>
      <w:r w:rsidR="00DC0BBE" w:rsidRPr="003260F9">
        <w:rPr>
          <w:sz w:val="28"/>
          <w:szCs w:val="28"/>
          <w:lang w:bidi="cy-GB"/>
        </w:rPr>
        <w:t>d</w:t>
      </w:r>
      <w:r w:rsidRPr="003260F9">
        <w:rPr>
          <w:sz w:val="28"/>
          <w:szCs w:val="28"/>
          <w:lang w:bidi="cy-GB"/>
        </w:rPr>
        <w:t>riniaeth rheoli</w:t>
      </w:r>
      <w:r w:rsidR="002744D9" w:rsidRPr="003260F9">
        <w:rPr>
          <w:sz w:val="28"/>
          <w:szCs w:val="28"/>
          <w:lang w:bidi="cy-GB"/>
        </w:rPr>
        <w:t xml:space="preserve"> c</w:t>
      </w:r>
      <w:r w:rsidRPr="003260F9">
        <w:rPr>
          <w:sz w:val="28"/>
          <w:szCs w:val="28"/>
          <w:lang w:bidi="cy-GB"/>
        </w:rPr>
        <w:t>alon ddod i ben.</w:t>
      </w:r>
    </w:p>
    <w:p w14:paraId="2C95A150" w14:textId="149F81D3" w:rsidR="00AE531E" w:rsidRPr="003260F9" w:rsidRDefault="00AE531E" w:rsidP="00AE531E">
      <w:pPr>
        <w:spacing w:before="240" w:after="0"/>
        <w:rPr>
          <w:sz w:val="28"/>
          <w:szCs w:val="28"/>
        </w:rPr>
      </w:pPr>
      <w:r w:rsidRPr="003260F9">
        <w:rPr>
          <w:sz w:val="28"/>
          <w:szCs w:val="28"/>
          <w:lang w:bidi="cy-GB"/>
        </w:rPr>
        <w:lastRenderedPageBreak/>
        <w:t xml:space="preserve">Mae gweddill y Daflen Wybodaeth i Gyfranogwyr hon yn rhoi mwy o fanylion. </w:t>
      </w:r>
    </w:p>
    <w:p w14:paraId="01A04B2B" w14:textId="2D5F43C8" w:rsidR="00E10738" w:rsidRPr="003260F9" w:rsidRDefault="00AE531E" w:rsidP="0079129B">
      <w:pPr>
        <w:pStyle w:val="ListParagraph"/>
        <w:numPr>
          <w:ilvl w:val="0"/>
          <w:numId w:val="8"/>
        </w:numPr>
        <w:rPr>
          <w:iCs/>
          <w:sz w:val="28"/>
          <w:szCs w:val="28"/>
        </w:rPr>
      </w:pPr>
      <w:r w:rsidRPr="003260F9">
        <w:rPr>
          <w:sz w:val="28"/>
          <w:szCs w:val="28"/>
          <w:lang w:bidi="cy-GB"/>
        </w:rPr>
        <w:t>Mae RHAN A yn dweud wrthych beth yw nod yr astudiaeth hon a beth fydd yn digwydd os byddwch yn cymryd rhan.</w:t>
      </w:r>
    </w:p>
    <w:p w14:paraId="76434E8E" w14:textId="0F52408D" w:rsidR="00AE531E" w:rsidRPr="003260F9" w:rsidRDefault="00AE531E" w:rsidP="0079129B">
      <w:pPr>
        <w:pStyle w:val="ListParagraph"/>
        <w:numPr>
          <w:ilvl w:val="0"/>
          <w:numId w:val="8"/>
        </w:numPr>
        <w:rPr>
          <w:iCs/>
          <w:sz w:val="28"/>
          <w:szCs w:val="28"/>
        </w:rPr>
      </w:pPr>
      <w:r w:rsidRPr="003260F9">
        <w:rPr>
          <w:sz w:val="28"/>
          <w:szCs w:val="28"/>
          <w:lang w:bidi="cy-GB"/>
        </w:rPr>
        <w:t xml:space="preserve">Mae RHAN B yn rhoi mwy o fanylion i chi am sut rydym yn rheoli astudiaethau. </w:t>
      </w:r>
    </w:p>
    <w:p w14:paraId="7D706105" w14:textId="4057CC24" w:rsidR="00E10738" w:rsidRPr="003260F9" w:rsidRDefault="00AE531E" w:rsidP="00CB14C5">
      <w:pPr>
        <w:spacing w:before="240"/>
      </w:pPr>
      <w:r w:rsidRPr="003260F9">
        <w:rPr>
          <w:sz w:val="28"/>
          <w:szCs w:val="28"/>
          <w:lang w:bidi="cy-GB"/>
        </w:rPr>
        <w:t>Gofynnwch i ni os oes unrhyw beth yn aneglur neu os hoffech chi gael mwy o wybodaeth. Cymerwch amser i benderfynu a ydych am gymryd rhan ai peidio</w:t>
      </w:r>
      <w:r w:rsidRPr="003260F9">
        <w:rPr>
          <w:lang w:bidi="cy-GB"/>
        </w:rPr>
        <w:t>.</w:t>
      </w:r>
    </w:p>
    <w:p w14:paraId="30EEB6DA" w14:textId="77777777" w:rsidR="00AE531E" w:rsidRPr="003260F9" w:rsidRDefault="00AE531E">
      <w:pPr>
        <w:rPr>
          <w:iCs/>
        </w:rPr>
        <w:sectPr w:rsidR="00AE531E" w:rsidRPr="003260F9" w:rsidSect="002E4F4D">
          <w:headerReference w:type="default" r:id="rId9"/>
          <w:footerReference w:type="default" r:id="rId10"/>
          <w:pgSz w:w="11906" w:h="16838"/>
          <w:pgMar w:top="720" w:right="1134" w:bottom="720" w:left="1134" w:header="709" w:footer="709" w:gutter="0"/>
          <w:pgBorders w:offsetFrom="page">
            <w:top w:val="single" w:sz="4" w:space="24" w:color="auto"/>
            <w:left w:val="single" w:sz="4" w:space="24" w:color="auto"/>
            <w:bottom w:val="single" w:sz="4" w:space="24" w:color="auto"/>
            <w:right w:val="single" w:sz="4" w:space="24" w:color="auto"/>
          </w:pgBorders>
          <w:cols w:space="720"/>
          <w:formProt w:val="0"/>
          <w:titlePg/>
          <w:docGrid w:linePitch="360" w:charSpace="4096"/>
        </w:sectPr>
      </w:pPr>
    </w:p>
    <w:p w14:paraId="5C8BC29B" w14:textId="77777777" w:rsidR="00130347" w:rsidRPr="003260F9" w:rsidRDefault="00AE531E" w:rsidP="00130347">
      <w:pPr>
        <w:pStyle w:val="Heading1"/>
        <w:jc w:val="center"/>
        <w:rPr>
          <w:b/>
          <w:lang w:bidi="cy-GB"/>
        </w:rPr>
      </w:pPr>
      <w:r w:rsidRPr="003260F9">
        <w:rPr>
          <w:b/>
          <w:lang w:bidi="cy-GB"/>
        </w:rPr>
        <w:lastRenderedPageBreak/>
        <w:t>Teitl Llawn: Rheoli</w:t>
      </w:r>
      <w:r w:rsidR="00672016" w:rsidRPr="003260F9">
        <w:rPr>
          <w:b/>
          <w:lang w:bidi="cy-GB"/>
        </w:rPr>
        <w:t xml:space="preserve"> c</w:t>
      </w:r>
      <w:r w:rsidRPr="003260F9">
        <w:rPr>
          <w:b/>
          <w:lang w:bidi="cy-GB"/>
        </w:rPr>
        <w:t>alon arrhythmia sinws anadlol ar ôl grafftiad i ddargyfeirio'r rhydwelïau coronaidd (CABG) mewn cleifion â methiant y galon gyda ffracsiwn alldaflu is (HFrEF) (RSA-PACE)</w:t>
      </w:r>
    </w:p>
    <w:p w14:paraId="15CD8308" w14:textId="67F048E1" w:rsidR="00130347" w:rsidRPr="003260F9" w:rsidRDefault="00130347" w:rsidP="00130347">
      <w:pPr>
        <w:pStyle w:val="Heading1"/>
        <w:jc w:val="center"/>
        <w:rPr>
          <w:b/>
        </w:rPr>
      </w:pPr>
      <w:r w:rsidRPr="003260F9">
        <w:rPr>
          <w:b/>
        </w:rPr>
        <w:t>Full Title: Respiratory sinus arrhythmia pacing post-CABG surgery in patients with HFrEF (RSA-PACE)</w:t>
      </w:r>
    </w:p>
    <w:p w14:paraId="0828C8DE" w14:textId="77777777" w:rsidR="00214095" w:rsidRPr="003260F9" w:rsidRDefault="00214095" w:rsidP="00214095"/>
    <w:p w14:paraId="4F59AF99" w14:textId="77777777" w:rsidR="00E10738" w:rsidRPr="003260F9" w:rsidRDefault="00AE531E" w:rsidP="006E0256">
      <w:pPr>
        <w:pStyle w:val="Heading2"/>
        <w:pBdr>
          <w:top w:val="single" w:sz="4" w:space="1" w:color="auto"/>
          <w:left w:val="single" w:sz="4" w:space="4" w:color="auto"/>
          <w:bottom w:val="single" w:sz="4" w:space="1" w:color="auto"/>
          <w:right w:val="single" w:sz="4" w:space="4" w:color="auto"/>
        </w:pBdr>
        <w:shd w:val="clear" w:color="auto" w:fill="D9D9D9" w:themeFill="background1" w:themeFillShade="D9"/>
        <w:jc w:val="center"/>
        <w:rPr>
          <w:sz w:val="32"/>
        </w:rPr>
      </w:pPr>
      <w:r w:rsidRPr="003260F9">
        <w:rPr>
          <w:sz w:val="32"/>
          <w:lang w:bidi="cy-GB"/>
        </w:rPr>
        <w:t>RHAN A</w:t>
      </w:r>
    </w:p>
    <w:p w14:paraId="0FE8A742" w14:textId="77777777" w:rsidR="00AE531E" w:rsidRPr="003260F9" w:rsidRDefault="00AE531E">
      <w:pPr>
        <w:pStyle w:val="Heading2"/>
      </w:pPr>
    </w:p>
    <w:p w14:paraId="3EB26BBB" w14:textId="793F63E8" w:rsidR="00E10738" w:rsidRPr="003260F9" w:rsidRDefault="00AE531E" w:rsidP="00491973">
      <w:pPr>
        <w:pStyle w:val="Heading2"/>
        <w:numPr>
          <w:ilvl w:val="0"/>
          <w:numId w:val="9"/>
        </w:numPr>
        <w:rPr>
          <w:sz w:val="28"/>
          <w:szCs w:val="28"/>
        </w:rPr>
      </w:pPr>
      <w:r w:rsidRPr="003260F9">
        <w:rPr>
          <w:sz w:val="28"/>
          <w:szCs w:val="28"/>
          <w:lang w:bidi="cy-GB"/>
        </w:rPr>
        <w:t>Beth yw diben yr astudiaeth?</w:t>
      </w:r>
    </w:p>
    <w:p w14:paraId="5DDBB508" w14:textId="2807AC82" w:rsidR="00E10738" w:rsidRPr="003260F9" w:rsidRDefault="00AE531E">
      <w:pPr>
        <w:rPr>
          <w:sz w:val="28"/>
          <w:szCs w:val="28"/>
        </w:rPr>
      </w:pPr>
      <w:r w:rsidRPr="003260F9">
        <w:rPr>
          <w:sz w:val="28"/>
          <w:szCs w:val="28"/>
          <w:lang w:bidi="cy-GB"/>
        </w:rPr>
        <w:t xml:space="preserve">Mae'r astudiaeth yn profi math newydd o </w:t>
      </w:r>
      <w:r w:rsidR="009A1D88" w:rsidRPr="003260F9">
        <w:rPr>
          <w:sz w:val="28"/>
          <w:szCs w:val="28"/>
          <w:lang w:bidi="cy-GB"/>
        </w:rPr>
        <w:t>reoli calon</w:t>
      </w:r>
      <w:r w:rsidRPr="003260F9">
        <w:rPr>
          <w:sz w:val="28"/>
          <w:szCs w:val="28"/>
          <w:lang w:bidi="cy-GB"/>
        </w:rPr>
        <w:t xml:space="preserve"> ar gyfer cleifion sydd â methiant y galon gyda ffracsiwn alldaflu is (HFrEF). </w:t>
      </w:r>
    </w:p>
    <w:p w14:paraId="0F5D8FCE" w14:textId="1672DD4E" w:rsidR="00493076" w:rsidRPr="003260F9" w:rsidRDefault="00493076" w:rsidP="00491973">
      <w:pPr>
        <w:pStyle w:val="Heading2"/>
        <w:numPr>
          <w:ilvl w:val="0"/>
          <w:numId w:val="9"/>
        </w:numPr>
        <w:rPr>
          <w:sz w:val="28"/>
          <w:szCs w:val="28"/>
        </w:rPr>
      </w:pPr>
      <w:r w:rsidRPr="003260F9">
        <w:rPr>
          <w:sz w:val="28"/>
          <w:szCs w:val="28"/>
          <w:lang w:bidi="cy-GB"/>
        </w:rPr>
        <w:t>Beth ydym ni'n ei wybod yn barod?</w:t>
      </w:r>
    </w:p>
    <w:p w14:paraId="32859D53" w14:textId="4789A4A2" w:rsidR="00E334CB" w:rsidRPr="003260F9" w:rsidRDefault="00AE531E">
      <w:pPr>
        <w:rPr>
          <w:sz w:val="28"/>
          <w:szCs w:val="28"/>
        </w:rPr>
      </w:pPr>
      <w:r w:rsidRPr="003260F9">
        <w:rPr>
          <w:sz w:val="28"/>
          <w:szCs w:val="28"/>
          <w:lang w:bidi="cy-GB"/>
        </w:rPr>
        <w:t xml:space="preserve">Mewn pobl iau iach, mae cyfradd curiad y galon yn newid yn naturiol i fyny ac i lawr wrth i ni anadlu. Gelwir hyn yn 'arrhythmia sinws anadlol', neu RSA. Gwyddom fod y cysylltiad hwn ag anadlu’n gwanhau neu’n diflannu wrth inni fynd yn hŷn ac mewn cyflyrau fel methiant y galon. </w:t>
      </w:r>
    </w:p>
    <w:p w14:paraId="40B73C00" w14:textId="77777777" w:rsidR="00E334CB" w:rsidRPr="003260F9" w:rsidRDefault="00782C36">
      <w:pPr>
        <w:rPr>
          <w:sz w:val="28"/>
          <w:szCs w:val="28"/>
        </w:rPr>
      </w:pPr>
      <w:r w:rsidRPr="003260F9">
        <w:rPr>
          <w:sz w:val="28"/>
          <w:szCs w:val="28"/>
          <w:lang w:bidi="cy-GB"/>
        </w:rPr>
        <w:t xml:space="preserve">Credwn, os caiff y cysylltiad rhwng anadlu a chyfradd curiad y galon ei adfer mewn cleifion â methiant y galon, yna gallai'r galon bwmpio'n fwy effeithiol, a gallai symptomau cleifion wella. </w:t>
      </w:r>
    </w:p>
    <w:p w14:paraId="30F3EB1C" w14:textId="2A551A0E" w:rsidR="00E10738" w:rsidRPr="003260F9" w:rsidRDefault="00AE531E" w:rsidP="00491973">
      <w:pPr>
        <w:pStyle w:val="Heading2"/>
        <w:numPr>
          <w:ilvl w:val="0"/>
          <w:numId w:val="9"/>
        </w:numPr>
        <w:rPr>
          <w:sz w:val="28"/>
          <w:szCs w:val="28"/>
        </w:rPr>
      </w:pPr>
      <w:r w:rsidRPr="003260F9">
        <w:rPr>
          <w:sz w:val="28"/>
          <w:szCs w:val="28"/>
          <w:lang w:bidi="cy-GB"/>
        </w:rPr>
        <w:t xml:space="preserve">Beth yw'r math newydd o </w:t>
      </w:r>
      <w:r w:rsidR="009A1D88" w:rsidRPr="003260F9">
        <w:rPr>
          <w:sz w:val="28"/>
          <w:szCs w:val="28"/>
          <w:lang w:bidi="cy-GB"/>
        </w:rPr>
        <w:t>reoli calon</w:t>
      </w:r>
      <w:r w:rsidRPr="003260F9">
        <w:rPr>
          <w:sz w:val="28"/>
          <w:szCs w:val="28"/>
          <w:lang w:bidi="cy-GB"/>
        </w:rPr>
        <w:t>?</w:t>
      </w:r>
    </w:p>
    <w:p w14:paraId="1F69FE78" w14:textId="77777777" w:rsidR="00E334CB" w:rsidRPr="003260F9" w:rsidRDefault="00AE531E">
      <w:pPr>
        <w:rPr>
          <w:sz w:val="28"/>
          <w:szCs w:val="28"/>
        </w:rPr>
      </w:pPr>
      <w:r w:rsidRPr="003260F9">
        <w:rPr>
          <w:sz w:val="28"/>
          <w:szCs w:val="28"/>
          <w:lang w:bidi="cy-GB"/>
        </w:rPr>
        <w:t xml:space="preserve">Mae rheolydd calon arferol yn helpu'r galon i guro'n rheolaidd trwy anfon ysgogiadau trydanol i gyhyr y galon. Mae'r rhain yn cynhyrchu curiad calon sefydlog, sy'n aros yr un fath drwy'r amser. Fe'u defnyddir i drin pobl sy'n cael problemau gyda rhythm eu calon. </w:t>
      </w:r>
    </w:p>
    <w:p w14:paraId="4E90C036" w14:textId="19F03EED" w:rsidR="00E10738" w:rsidRPr="003260F9" w:rsidRDefault="00782C36">
      <w:pPr>
        <w:rPr>
          <w:sz w:val="28"/>
          <w:szCs w:val="28"/>
        </w:rPr>
      </w:pPr>
      <w:r w:rsidRPr="003260F9">
        <w:rPr>
          <w:sz w:val="28"/>
          <w:szCs w:val="28"/>
          <w:lang w:bidi="cy-GB"/>
        </w:rPr>
        <w:t xml:space="preserve">Bydd yr astudiaeth hon yn profi math newydd o </w:t>
      </w:r>
      <w:r w:rsidR="009A1D88" w:rsidRPr="003260F9">
        <w:rPr>
          <w:sz w:val="28"/>
          <w:szCs w:val="28"/>
          <w:lang w:bidi="cy-GB"/>
        </w:rPr>
        <w:t>reoli calon</w:t>
      </w:r>
      <w:r w:rsidRPr="003260F9">
        <w:rPr>
          <w:sz w:val="28"/>
          <w:szCs w:val="28"/>
          <w:lang w:bidi="cy-GB"/>
        </w:rPr>
        <w:t xml:space="preserve"> lle mae'r rheolydd calon yn newid cyfradd curiad y galon ychydig i fyny ac i lawr, yn gysylltiedig ag anadlu'r claf. Mae hyn yn golygu y bydd y rheolydd calon yn gwneud i'r galon guro fel y byddai gydag RSA. </w:t>
      </w:r>
    </w:p>
    <w:p w14:paraId="4F80C98F" w14:textId="77777777" w:rsidR="00E10738" w:rsidRPr="003260F9" w:rsidRDefault="00AE531E" w:rsidP="00491973">
      <w:pPr>
        <w:pStyle w:val="Heading2"/>
        <w:numPr>
          <w:ilvl w:val="0"/>
          <w:numId w:val="9"/>
        </w:numPr>
        <w:rPr>
          <w:sz w:val="28"/>
          <w:szCs w:val="28"/>
        </w:rPr>
      </w:pPr>
      <w:r w:rsidRPr="003260F9">
        <w:rPr>
          <w:sz w:val="28"/>
          <w:szCs w:val="28"/>
          <w:lang w:bidi="cy-GB"/>
        </w:rPr>
        <w:lastRenderedPageBreak/>
        <w:t>Beth ydyn ni'n ei brofi a sut?</w:t>
      </w:r>
    </w:p>
    <w:p w14:paraId="1AC14692" w14:textId="0FEED853" w:rsidR="00E10738" w:rsidRPr="003260F9" w:rsidRDefault="00AE531E">
      <w:pPr>
        <w:rPr>
          <w:sz w:val="28"/>
          <w:szCs w:val="28"/>
        </w:rPr>
      </w:pPr>
      <w:r w:rsidRPr="003260F9">
        <w:rPr>
          <w:sz w:val="28"/>
          <w:szCs w:val="28"/>
          <w:lang w:bidi="cy-GB"/>
        </w:rPr>
        <w:t xml:space="preserve">Rydym am brofi a allai'r math newydd o </w:t>
      </w:r>
      <w:r w:rsidR="009A1D88" w:rsidRPr="003260F9">
        <w:rPr>
          <w:sz w:val="28"/>
          <w:szCs w:val="28"/>
          <w:lang w:bidi="cy-GB"/>
        </w:rPr>
        <w:t>reoli calon</w:t>
      </w:r>
      <w:r w:rsidRPr="003260F9">
        <w:rPr>
          <w:sz w:val="28"/>
          <w:szCs w:val="28"/>
          <w:lang w:bidi="cy-GB"/>
        </w:rPr>
        <w:t xml:space="preserve"> RSA helpu rhai cleifion i wella ar ôl llawdriniaeth ar y galon. Byddwn yn cymharu'r math newydd o </w:t>
      </w:r>
      <w:r w:rsidR="009A1D88" w:rsidRPr="003260F9">
        <w:rPr>
          <w:sz w:val="28"/>
          <w:szCs w:val="28"/>
          <w:lang w:bidi="cy-GB"/>
        </w:rPr>
        <w:t>reoli calon</w:t>
      </w:r>
      <w:r w:rsidRPr="003260F9">
        <w:rPr>
          <w:sz w:val="28"/>
          <w:szCs w:val="28"/>
          <w:lang w:bidi="cy-GB"/>
        </w:rPr>
        <w:t xml:space="preserve"> RSA â'r dull arferol o </w:t>
      </w:r>
      <w:r w:rsidR="009A1D88" w:rsidRPr="003260F9">
        <w:rPr>
          <w:sz w:val="28"/>
          <w:szCs w:val="28"/>
          <w:lang w:bidi="cy-GB"/>
        </w:rPr>
        <w:t>reoli calon</w:t>
      </w:r>
      <w:r w:rsidRPr="003260F9">
        <w:rPr>
          <w:sz w:val="28"/>
          <w:szCs w:val="28"/>
          <w:lang w:bidi="cy-GB"/>
        </w:rPr>
        <w:t xml:space="preserve"> ar draws 2 grŵp o gleifion dros ychydig ddyddiau. Rydym yn meddwl y bydd yn cymryd ychydig ddyddiau i weld unrhyw effaith. Os byddwch yn penderfynu cymryd rhan, byddwn yn dewis ar hap pa grŵp y byddwch yn ymuno ag ef. Gelwir y math hwn o astudiaeth yn hap-dreial rheoledig (RCT).</w:t>
      </w:r>
    </w:p>
    <w:p w14:paraId="03BD1DCB" w14:textId="77777777" w:rsidR="00E10738" w:rsidRPr="003260F9" w:rsidRDefault="00AE531E" w:rsidP="00491973">
      <w:pPr>
        <w:pStyle w:val="Heading2"/>
        <w:numPr>
          <w:ilvl w:val="0"/>
          <w:numId w:val="9"/>
        </w:numPr>
        <w:rPr>
          <w:sz w:val="28"/>
          <w:szCs w:val="28"/>
        </w:rPr>
      </w:pPr>
      <w:r w:rsidRPr="003260F9">
        <w:rPr>
          <w:sz w:val="28"/>
          <w:szCs w:val="28"/>
          <w:lang w:bidi="cy-GB"/>
        </w:rPr>
        <w:t>Pam ydw i wedi cael fy newis?</w:t>
      </w:r>
    </w:p>
    <w:p w14:paraId="092CA48E" w14:textId="67534D56" w:rsidR="00E10738" w:rsidRPr="003260F9" w:rsidRDefault="00AE531E">
      <w:pPr>
        <w:rPr>
          <w:sz w:val="28"/>
          <w:szCs w:val="28"/>
        </w:rPr>
      </w:pPr>
      <w:r w:rsidRPr="003260F9">
        <w:rPr>
          <w:sz w:val="28"/>
          <w:szCs w:val="28"/>
          <w:lang w:bidi="cy-GB"/>
        </w:rPr>
        <w:t>Rydym yn gofyn i chi oherwydd y byddwch yn cael llawdriniaeth grafftiad i ddargyfeirio’r rhydwelïau coronaidd yn fuan (a elwir hefyd yn CABG, llawdriniaeth ddargyfeiriol ar y galon, neu lawdriniaeth ailfasgwleiddio’r galon), ac mae gennych hefyd ddiagnosis o fethiant y galon gyda ffracsiwn alldaflu is (HFrEF). Bydd y meddygon a'r ymchwilwyr yn gwirio'n ofalus a yw'r astudiaeth yn addas i chi.</w:t>
      </w:r>
    </w:p>
    <w:p w14:paraId="10B18AB8" w14:textId="77777777" w:rsidR="00E10738" w:rsidRPr="003260F9" w:rsidRDefault="00AE531E" w:rsidP="004C220A">
      <w:pPr>
        <w:pStyle w:val="Heading2"/>
        <w:numPr>
          <w:ilvl w:val="0"/>
          <w:numId w:val="9"/>
        </w:numPr>
        <w:rPr>
          <w:sz w:val="28"/>
          <w:szCs w:val="28"/>
        </w:rPr>
      </w:pPr>
      <w:r w:rsidRPr="003260F9">
        <w:rPr>
          <w:sz w:val="28"/>
          <w:szCs w:val="28"/>
          <w:lang w:bidi="cy-GB"/>
        </w:rPr>
        <w:t>Oes rhaid i mi gymryd rhan?</w:t>
      </w:r>
    </w:p>
    <w:p w14:paraId="062371FD" w14:textId="6B37DC49" w:rsidR="00E10738" w:rsidRPr="003260F9" w:rsidRDefault="00AE531E">
      <w:pPr>
        <w:rPr>
          <w:sz w:val="28"/>
          <w:szCs w:val="28"/>
        </w:rPr>
      </w:pPr>
      <w:r w:rsidRPr="003260F9">
        <w:rPr>
          <w:sz w:val="28"/>
          <w:szCs w:val="28"/>
          <w:lang w:bidi="cy-GB"/>
        </w:rPr>
        <w:t>Nac oes, does dim rhaid i chi gymryd rhan. Os byddwch yn dewis peidio â chymryd rhan, ni fydd yn effeithio ar ansawdd y gofal a gewch. Gallwch adael yr astudiaeth unrhyw bryd ac ni fydd hyn yn effeithio ar eich triniaeth bresennol nac yn y dyfodol. Does dim rhaid i chi roi rheswm dros adael os nad ydych chi eisiau gwneud hynny.</w:t>
      </w:r>
    </w:p>
    <w:p w14:paraId="18D8B2C8" w14:textId="77777777" w:rsidR="00E10738" w:rsidRPr="003260F9" w:rsidRDefault="00AE531E" w:rsidP="004C220A">
      <w:pPr>
        <w:pStyle w:val="Heading2"/>
        <w:numPr>
          <w:ilvl w:val="0"/>
          <w:numId w:val="9"/>
        </w:numPr>
        <w:rPr>
          <w:sz w:val="28"/>
          <w:szCs w:val="28"/>
        </w:rPr>
      </w:pPr>
      <w:r w:rsidRPr="003260F9">
        <w:rPr>
          <w:sz w:val="28"/>
          <w:szCs w:val="28"/>
          <w:lang w:bidi="cy-GB"/>
        </w:rPr>
        <w:t>Beth fydd yn digwydd os byddaf yn cymryd rhan?</w:t>
      </w:r>
    </w:p>
    <w:p w14:paraId="59D001B4" w14:textId="4294AC0D" w:rsidR="00E71965" w:rsidRPr="003260F9" w:rsidRDefault="00E71965">
      <w:pPr>
        <w:rPr>
          <w:sz w:val="28"/>
          <w:szCs w:val="28"/>
        </w:rPr>
      </w:pPr>
      <w:r w:rsidRPr="003260F9">
        <w:rPr>
          <w:sz w:val="28"/>
          <w:szCs w:val="28"/>
          <w:lang w:bidi="cy-GB"/>
        </w:rPr>
        <w:t>Mae gan bob claf sy'n cael llawdriniaeth ddargyfeiriol ar y galon (CABG) wifrau rheolydd calon dros dro ynghlwm wrth eu calon. Mae hyn yn normal. Os oes angen, cysylltir rheolydd calon allanol â'r gwifrau. Mae hwn yn flwch sy'n eistedd wrth ymyl y gwely. Os nad oes angen hyn ar glaf, caiff y gwifrau eu tynnu ar ôl ychydig ddyddiau.</w:t>
      </w:r>
    </w:p>
    <w:p w14:paraId="4C4F5B27" w14:textId="12A525C1" w:rsidR="00E10738" w:rsidRPr="003260F9" w:rsidRDefault="00B6524D">
      <w:pPr>
        <w:rPr>
          <w:sz w:val="28"/>
          <w:szCs w:val="28"/>
        </w:rPr>
      </w:pPr>
      <w:r w:rsidRPr="003260F9">
        <w:rPr>
          <w:sz w:val="28"/>
          <w:szCs w:val="28"/>
          <w:lang w:bidi="cy-GB"/>
        </w:rPr>
        <w:t xml:space="preserve">Os byddwch yn penderfynu cymryd rhan yn yr astudiaeth hon, byddwn yn gwneud rhai mesuriadau ychwanegol cyn ac ar ôl eich llawdriniaeth. Bydd y llawdriniaeth yr un fath p'un a ydych yn cymryd rhan yn yr astudiaeth ai peidio. Ar ôl y llawdriniaeth, bydd y gwifrau rheolydd calon yn cael eu cysylltu â rheolydd calon allanol, bydd eich anadlu'n cael ei fesur, a bydd cyfradd curiad eich calon yn cael ei reoli gan y rheolydd calon am sawl diwrnod. Dim ond ar </w:t>
      </w:r>
      <w:r w:rsidRPr="003260F9">
        <w:rPr>
          <w:sz w:val="28"/>
          <w:szCs w:val="28"/>
          <w:lang w:bidi="cy-GB"/>
        </w:rPr>
        <w:lastRenderedPageBreak/>
        <w:t>gyfer pobl sy'n cymryd rhan yn yr astudiaeth y mae hyn. Ar ôl wythnos, bydd un ymweliad ychwanegol â'r ysbyty, a galwad ffôn ar ôl mis. Mae diagram ar ddiwedd y Daflen Wybodaeth i Gyfranogwyr hon i helpu egluro’r drefn y bydd pethau’n digwydd.</w:t>
      </w:r>
    </w:p>
    <w:p w14:paraId="61C30712" w14:textId="77777777" w:rsidR="003C1FC9" w:rsidRPr="003260F9" w:rsidRDefault="003C1FC9" w:rsidP="003C1FC9">
      <w:pPr>
        <w:pStyle w:val="Heading2"/>
        <w:numPr>
          <w:ilvl w:val="1"/>
          <w:numId w:val="10"/>
        </w:numPr>
        <w:rPr>
          <w:sz w:val="28"/>
          <w:szCs w:val="28"/>
        </w:rPr>
      </w:pPr>
      <w:r w:rsidRPr="003260F9">
        <w:rPr>
          <w:sz w:val="28"/>
          <w:szCs w:val="28"/>
          <w:lang w:bidi="cy-GB"/>
        </w:rPr>
        <w:t>Cyn y llawdriniaeth - gwaelodlin</w:t>
      </w:r>
    </w:p>
    <w:p w14:paraId="11F3186E" w14:textId="62C062D6" w:rsidR="003C1FC9" w:rsidRPr="003260F9" w:rsidRDefault="003C1FC9" w:rsidP="003C1FC9">
      <w:pPr>
        <w:rPr>
          <w:sz w:val="28"/>
          <w:szCs w:val="28"/>
        </w:rPr>
      </w:pPr>
      <w:r w:rsidRPr="003260F9">
        <w:rPr>
          <w:sz w:val="28"/>
          <w:szCs w:val="28"/>
          <w:lang w:bidi="cy-GB"/>
        </w:rPr>
        <w:t xml:space="preserve">Os ydych yn yr ysbyty yn aros am eich llawdriniaeth ('claf mewnol'), byddwn yn dod atoch i wneud rhai mesuriadau anfewnwthiol ychwanegol cyn eich llawdriniaeth. </w:t>
      </w:r>
    </w:p>
    <w:p w14:paraId="35FCF41A" w14:textId="0A70F1B0" w:rsidR="003C1FC9" w:rsidRPr="003260F9" w:rsidRDefault="003C1FC9" w:rsidP="003C1FC9">
      <w:pPr>
        <w:rPr>
          <w:sz w:val="28"/>
          <w:szCs w:val="28"/>
        </w:rPr>
      </w:pPr>
      <w:r w:rsidRPr="003260F9">
        <w:rPr>
          <w:sz w:val="28"/>
          <w:szCs w:val="28"/>
          <w:lang w:bidi="cy-GB"/>
        </w:rPr>
        <w:t>Os ydych yn aros gartref am eich llawdriniaeth ('claf allanol'), byddwn yn eich ffonio cyn i chi gael apwyntiad clinig neu asesiad cyn llawdriniaeth. Byddwn yn ateb unrhyw gwestiynau sydd gennych ac yn trefnu i'ch gweld yn yr ysbyty ar yr un diwrnod â'ch apwyntiad clinig. Bydd yr apwyntiad ychwanegol hwn ar gyfer yr astudiaeth yn cymryd tua 2-3 awr, i drafod yr astudiaeth a gwneud rhai mesuriadau anfewnwthiol. Os oes angen, gallwn drefnu i wneud hyn ar ddiwrnod gwahanol, a byddwn yn talu costau teithio. Nid oes rhaid i chi benderfynu a ydych am gymryd rhan tan ar ôl i chi siarad â'r ymchwilydd wyneb yn wyneb yn yr ysbyty.</w:t>
      </w:r>
    </w:p>
    <w:p w14:paraId="279E330F" w14:textId="2CBA63EC" w:rsidR="003C1FC9" w:rsidRPr="003260F9" w:rsidRDefault="003C1FC9" w:rsidP="00695365">
      <w:pPr>
        <w:rPr>
          <w:sz w:val="28"/>
        </w:rPr>
      </w:pPr>
      <w:r w:rsidRPr="003260F9">
        <w:rPr>
          <w:sz w:val="28"/>
          <w:szCs w:val="28"/>
          <w:lang w:bidi="cy-GB"/>
        </w:rPr>
        <w:t xml:space="preserve">Mae'r mesuriadau ychwanegol yn cynnwys mesur gweithrediad eich calon, ymarferion gafael dwylo, mesur cyfradd curiad eich calon a'ch anadlu, a chymryd sampl gwaed. Bydd angen ecocardiogram (sgan uwchsain o'r galon) ar rai cleifion hefyd. Heblaw am y prawf gwaed, mae hyn i gyd yn anfewnwthiol ac yn gyffredinol dim ond yn gofyn i chi orwedd yn dawel. Bydd angen i chi dynnu neu ddadwneud y dillad ar hanner uchaf eich corff ar gyfer ECG ac ar gyfer yr ecocardiogram. Ar gyfer y prawf gafael dwylo, byddwn yn gwirio pa mor gryf y gallwch chi wasgu handlen. Yna byddwch chi'n gwasgu ac yn dal yr handlen am 2 funud. Pan fyddwch yn gollwng gafael, byddwn yn mesur pethau fel ECG a phwysedd gwaed yn anfewnwthiol am 5 munud. </w:t>
      </w:r>
    </w:p>
    <w:p w14:paraId="1A19AC2E" w14:textId="53897A58" w:rsidR="00E10738" w:rsidRPr="003260F9" w:rsidRDefault="003C1FC9" w:rsidP="00E751D7">
      <w:pPr>
        <w:rPr>
          <w:sz w:val="24"/>
        </w:rPr>
      </w:pPr>
      <w:r w:rsidRPr="003260F9">
        <w:rPr>
          <w:sz w:val="28"/>
          <w:lang w:bidi="cy-GB"/>
        </w:rPr>
        <w:t>Byddwn hefyd yn casglu rhai canlyniadau profion o'ch cofnodion meddygol</w:t>
      </w:r>
      <w:r w:rsidRPr="003260F9">
        <w:rPr>
          <w:sz w:val="24"/>
          <w:lang w:bidi="cy-GB"/>
        </w:rPr>
        <w:t>.</w:t>
      </w:r>
    </w:p>
    <w:p w14:paraId="343B41A9" w14:textId="77777777" w:rsidR="00E10738" w:rsidRPr="003260F9" w:rsidRDefault="00AE531E" w:rsidP="000A182A">
      <w:pPr>
        <w:pStyle w:val="Heading2"/>
        <w:numPr>
          <w:ilvl w:val="1"/>
          <w:numId w:val="10"/>
        </w:numPr>
        <w:rPr>
          <w:sz w:val="28"/>
          <w:szCs w:val="28"/>
        </w:rPr>
      </w:pPr>
      <w:r w:rsidRPr="003260F9">
        <w:rPr>
          <w:sz w:val="28"/>
          <w:szCs w:val="28"/>
          <w:lang w:bidi="cy-GB"/>
        </w:rPr>
        <w:t>Ar ôl y llawdriniaeth</w:t>
      </w:r>
    </w:p>
    <w:p w14:paraId="6052C716" w14:textId="69BB9A12" w:rsidR="00E10738" w:rsidRPr="003260F9" w:rsidRDefault="00076D28">
      <w:pPr>
        <w:rPr>
          <w:sz w:val="28"/>
          <w:szCs w:val="28"/>
        </w:rPr>
      </w:pPr>
      <w:r w:rsidRPr="003260F9">
        <w:rPr>
          <w:sz w:val="28"/>
          <w:szCs w:val="28"/>
          <w:lang w:bidi="cy-GB"/>
        </w:rPr>
        <w:t xml:space="preserve">Y diwrnod ar ôl eich llawdriniaeth, byddwch yn cael eich dyrannu ar hap naill ai i'r dull newydd o </w:t>
      </w:r>
      <w:r w:rsidR="009A1D88" w:rsidRPr="003260F9">
        <w:rPr>
          <w:sz w:val="28"/>
          <w:szCs w:val="28"/>
          <w:lang w:bidi="cy-GB"/>
        </w:rPr>
        <w:t>reoli calon</w:t>
      </w:r>
      <w:r w:rsidRPr="003260F9">
        <w:rPr>
          <w:sz w:val="28"/>
          <w:szCs w:val="28"/>
          <w:lang w:bidi="cy-GB"/>
        </w:rPr>
        <w:t xml:space="preserve"> RSA, neu i'r dull arferol o </w:t>
      </w:r>
      <w:r w:rsidR="009A1D88" w:rsidRPr="003260F9">
        <w:rPr>
          <w:sz w:val="28"/>
          <w:szCs w:val="28"/>
          <w:lang w:bidi="cy-GB"/>
        </w:rPr>
        <w:t>reoli calon</w:t>
      </w:r>
      <w:r w:rsidRPr="003260F9">
        <w:rPr>
          <w:sz w:val="28"/>
          <w:szCs w:val="28"/>
          <w:lang w:bidi="cy-GB"/>
        </w:rPr>
        <w:t xml:space="preserve">. Cyn dechrau rheoli’r galon, byddwn yn mesur gweithrediad eich calon ac arrhythmia sinws </w:t>
      </w:r>
      <w:r w:rsidRPr="003260F9">
        <w:rPr>
          <w:sz w:val="28"/>
          <w:szCs w:val="28"/>
          <w:lang w:bidi="cy-GB"/>
        </w:rPr>
        <w:lastRenderedPageBreak/>
        <w:t>anadlol (RSA) tra byddwch yn gorwedd yn dawel.</w:t>
      </w:r>
      <w:r w:rsidR="00BE4AAC" w:rsidRPr="003260F9">
        <w:rPr>
          <w:sz w:val="28"/>
          <w:szCs w:val="28"/>
          <w:lang w:bidi="cy-GB"/>
        </w:rPr>
        <w:t xml:space="preserve"> Bydd un prawf gwaed ychwanegol ar gyfer yr </w:t>
      </w:r>
      <w:r w:rsidR="001B45FE" w:rsidRPr="003260F9">
        <w:rPr>
          <w:sz w:val="28"/>
          <w:szCs w:val="28"/>
          <w:lang w:bidi="cy-GB"/>
        </w:rPr>
        <w:t>a</w:t>
      </w:r>
      <w:r w:rsidR="00BE4AAC" w:rsidRPr="003260F9">
        <w:rPr>
          <w:sz w:val="28"/>
          <w:szCs w:val="28"/>
          <w:lang w:bidi="cy-GB"/>
        </w:rPr>
        <w:t>studiaeth hefyd.</w:t>
      </w:r>
    </w:p>
    <w:p w14:paraId="3430D731" w14:textId="1D7FBEFD" w:rsidR="00460E47" w:rsidRPr="003260F9" w:rsidRDefault="00CF2F5A">
      <w:pPr>
        <w:rPr>
          <w:sz w:val="28"/>
          <w:szCs w:val="28"/>
        </w:rPr>
      </w:pPr>
      <w:r w:rsidRPr="003260F9">
        <w:rPr>
          <w:sz w:val="28"/>
          <w:szCs w:val="28"/>
          <w:lang w:bidi="cy-GB"/>
        </w:rPr>
        <w:t xml:space="preserve">Tra byddwch yn gysylltiedig â rheolydd calon, byddwn yn mesur eich anadlu gan ddefnyddio'r math o diwb a ddefnyddir i ddarparu ocsigen. Mae hwn yn dolennu dros y clustiau ac o dan y trwyn. Mae'n defnyddio pigynnau yn y trwyn yn hytrach na mwgwd (gweler </w:t>
      </w:r>
      <w:r w:rsidR="00C86348" w:rsidRPr="003260F9">
        <w:rPr>
          <w:sz w:val="28"/>
          <w:szCs w:val="28"/>
          <w:lang w:bidi="cy-GB"/>
        </w:rPr>
        <w:fldChar w:fldCharType="begin"/>
      </w:r>
      <w:r w:rsidR="00C86348" w:rsidRPr="003260F9">
        <w:rPr>
          <w:sz w:val="28"/>
          <w:szCs w:val="28"/>
          <w:lang w:bidi="cy-GB"/>
        </w:rPr>
        <w:instrText xml:space="preserve"> REF _Ref127445364 \h  \* MERGEFORMAT </w:instrText>
      </w:r>
      <w:r w:rsidR="00C86348" w:rsidRPr="003260F9">
        <w:rPr>
          <w:sz w:val="28"/>
          <w:szCs w:val="28"/>
          <w:lang w:bidi="cy-GB"/>
        </w:rPr>
      </w:r>
      <w:r w:rsidR="00C86348" w:rsidRPr="003260F9">
        <w:rPr>
          <w:sz w:val="28"/>
          <w:szCs w:val="28"/>
          <w:lang w:bidi="cy-GB"/>
        </w:rPr>
        <w:fldChar w:fldCharType="separate"/>
      </w:r>
      <w:r w:rsidR="00CC200D" w:rsidRPr="003260F9">
        <w:rPr>
          <w:sz w:val="28"/>
          <w:szCs w:val="28"/>
          <w:lang w:bidi="cy-GB"/>
        </w:rPr>
        <w:t>Ffigur 1</w:t>
      </w:r>
      <w:r w:rsidR="00C86348" w:rsidRPr="003260F9">
        <w:rPr>
          <w:sz w:val="28"/>
          <w:szCs w:val="28"/>
          <w:lang w:bidi="cy-GB"/>
        </w:rPr>
        <w:fldChar w:fldCharType="end"/>
      </w:r>
      <w:r w:rsidRPr="003260F9">
        <w:rPr>
          <w:sz w:val="28"/>
          <w:szCs w:val="28"/>
          <w:lang w:bidi="cy-GB"/>
        </w:rPr>
        <w:t xml:space="preserve">). Bydd angen i chi wisgo hwn tra bod eich calon wedi'i chysylltu â'r rheolydd calon. Bydd y tiwb yn cael ei gysylltu â blwch ychwanegol wrth ymyl y gwely sy'n cofnodi eich anadlu. </w:t>
      </w:r>
    </w:p>
    <w:p w14:paraId="64839522" w14:textId="7719ED0B" w:rsidR="009C32CE" w:rsidRPr="003260F9" w:rsidRDefault="007D4692">
      <w:pPr>
        <w:rPr>
          <w:sz w:val="28"/>
          <w:szCs w:val="28"/>
        </w:rPr>
      </w:pPr>
      <w:r w:rsidRPr="003260F9">
        <w:rPr>
          <w:sz w:val="28"/>
          <w:szCs w:val="28"/>
          <w:lang w:bidi="cy-GB"/>
        </w:rPr>
        <w:t xml:space="preserve">Byddwn yn cysylltu’r gwifrau rheoli calon â’r rheolydd calon allanol ac yn dechrau'r broses o </w:t>
      </w:r>
      <w:r w:rsidR="009A1D88" w:rsidRPr="003260F9">
        <w:rPr>
          <w:sz w:val="28"/>
          <w:szCs w:val="28"/>
          <w:lang w:bidi="cy-GB"/>
        </w:rPr>
        <w:t>reoli calon</w:t>
      </w:r>
      <w:r w:rsidRPr="003260F9">
        <w:rPr>
          <w:sz w:val="28"/>
          <w:szCs w:val="28"/>
          <w:lang w:bidi="cy-GB"/>
        </w:rPr>
        <w:t xml:space="preserve">. Bydd y rheolydd calon yn rheoli cyfradd curiad eich calon. Bydd hyn ychydig yn gyflymach na heb y rheolydd calon, ond ni fyddwch yn gallu teimlo'r rheolydd calon yn gweithio. </w:t>
      </w:r>
    </w:p>
    <w:p w14:paraId="0D5A4294" w14:textId="3C05A8F6" w:rsidR="00E10738" w:rsidRPr="003260F9" w:rsidRDefault="00454D33">
      <w:pPr>
        <w:keepNext/>
        <w:spacing w:after="0"/>
        <w:jc w:val="center"/>
        <w:rPr>
          <w:sz w:val="24"/>
        </w:rPr>
      </w:pPr>
      <w:r w:rsidRPr="003260F9">
        <w:rPr>
          <w:noProof/>
          <w:lang w:bidi="cy-GB"/>
        </w:rPr>
        <w:drawing>
          <wp:inline distT="0" distB="0" distL="0" distR="0" wp14:anchorId="402FA7FB" wp14:editId="33A3972D">
            <wp:extent cx="2324100" cy="2285936"/>
            <wp:effectExtent l="19050" t="19050" r="19050" b="196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tient equipment - lge rectangle.JPG"/>
                    <pic:cNvPicPr/>
                  </pic:nvPicPr>
                  <pic:blipFill rotWithShape="1">
                    <a:blip r:embed="rId11" cstate="print">
                      <a:extLst>
                        <a:ext uri="{28A0092B-C50C-407E-A947-70E740481C1C}">
                          <a14:useLocalDpi xmlns:a14="http://schemas.microsoft.com/office/drawing/2010/main" val="0"/>
                        </a:ext>
                      </a:extLst>
                    </a:blip>
                    <a:srcRect l="11236" t="10338" r="4117" b="27220"/>
                    <a:stretch/>
                  </pic:blipFill>
                  <pic:spPr bwMode="auto">
                    <a:xfrm>
                      <a:off x="0" y="0"/>
                      <a:ext cx="2327722" cy="2289498"/>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r w:rsidR="00460E47" w:rsidRPr="003260F9">
        <w:rPr>
          <w:lang w:bidi="cy-GB"/>
        </w:rPr>
        <w:t xml:space="preserve"> </w:t>
      </w:r>
    </w:p>
    <w:p w14:paraId="5AB8E641" w14:textId="73F04CE3" w:rsidR="00E10738" w:rsidRPr="003260F9" w:rsidRDefault="00AE531E">
      <w:pPr>
        <w:pStyle w:val="Caption"/>
        <w:jc w:val="center"/>
        <w:rPr>
          <w:b/>
          <w:sz w:val="24"/>
        </w:rPr>
      </w:pPr>
      <w:bookmarkStart w:id="0" w:name="_Ref127445364"/>
      <w:r w:rsidRPr="003260F9">
        <w:rPr>
          <w:b/>
          <w:i w:val="0"/>
          <w:color w:val="auto"/>
          <w:sz w:val="28"/>
          <w:lang w:bidi="cy-GB"/>
        </w:rPr>
        <w:t xml:space="preserve">Ffigur </w:t>
      </w:r>
      <w:r w:rsidRPr="003260F9">
        <w:rPr>
          <w:b/>
          <w:i w:val="0"/>
          <w:color w:val="auto"/>
          <w:sz w:val="28"/>
          <w:lang w:bidi="cy-GB"/>
        </w:rPr>
        <w:fldChar w:fldCharType="begin"/>
      </w:r>
      <w:r w:rsidRPr="003260F9">
        <w:rPr>
          <w:b/>
          <w:i w:val="0"/>
          <w:color w:val="auto"/>
          <w:sz w:val="28"/>
          <w:lang w:bidi="cy-GB"/>
        </w:rPr>
        <w:instrText xml:space="preserve"> SEQ Figure \* ARABIC </w:instrText>
      </w:r>
      <w:r w:rsidRPr="003260F9">
        <w:rPr>
          <w:b/>
          <w:i w:val="0"/>
          <w:color w:val="auto"/>
          <w:sz w:val="28"/>
          <w:lang w:bidi="cy-GB"/>
        </w:rPr>
        <w:fldChar w:fldCharType="separate"/>
      </w:r>
      <w:r w:rsidR="00CC200D" w:rsidRPr="003260F9">
        <w:rPr>
          <w:b/>
          <w:i w:val="0"/>
          <w:noProof/>
          <w:color w:val="auto"/>
          <w:sz w:val="28"/>
          <w:lang w:bidi="cy-GB"/>
        </w:rPr>
        <w:t>1</w:t>
      </w:r>
      <w:r w:rsidRPr="003260F9">
        <w:rPr>
          <w:b/>
          <w:i w:val="0"/>
          <w:color w:val="auto"/>
          <w:sz w:val="28"/>
          <w:lang w:bidi="cy-GB"/>
        </w:rPr>
        <w:fldChar w:fldCharType="end"/>
      </w:r>
      <w:bookmarkEnd w:id="0"/>
      <w:r w:rsidRPr="003260F9">
        <w:rPr>
          <w:b/>
          <w:i w:val="0"/>
          <w:color w:val="auto"/>
          <w:sz w:val="28"/>
          <w:lang w:bidi="cy-GB"/>
        </w:rPr>
        <w:t>: rheolydd calon allanol (chwith), blwch RSA (dde), a sgrin arddangos (top) ar stand ar olwynion. Gellir gweld bod gan y claf tiwbiau ocsigen a p</w:t>
      </w:r>
      <w:r w:rsidR="00DC0BBE" w:rsidRPr="003260F9">
        <w:rPr>
          <w:b/>
          <w:i w:val="0"/>
          <w:color w:val="auto"/>
          <w:sz w:val="28"/>
          <w:lang w:bidi="cy-GB"/>
        </w:rPr>
        <w:t>h</w:t>
      </w:r>
      <w:r w:rsidRPr="003260F9">
        <w:rPr>
          <w:b/>
          <w:i w:val="0"/>
          <w:color w:val="auto"/>
          <w:sz w:val="28"/>
          <w:lang w:bidi="cy-GB"/>
        </w:rPr>
        <w:t xml:space="preserve">igynnau yn y trwyn. </w:t>
      </w:r>
    </w:p>
    <w:p w14:paraId="02663830" w14:textId="77777777" w:rsidR="00E10738" w:rsidRPr="003260F9" w:rsidRDefault="00AE531E" w:rsidP="009C32CE">
      <w:pPr>
        <w:pStyle w:val="Heading2"/>
        <w:numPr>
          <w:ilvl w:val="1"/>
          <w:numId w:val="10"/>
        </w:numPr>
        <w:rPr>
          <w:sz w:val="28"/>
          <w:szCs w:val="28"/>
        </w:rPr>
      </w:pPr>
      <w:r w:rsidRPr="003260F9">
        <w:rPr>
          <w:sz w:val="28"/>
          <w:szCs w:val="28"/>
          <w:lang w:bidi="cy-GB"/>
        </w:rPr>
        <w:t>Adferiad yn yr ysbyty</w:t>
      </w:r>
    </w:p>
    <w:p w14:paraId="2C7B8336" w14:textId="7654BBC1" w:rsidR="00C910BA" w:rsidRPr="003260F9" w:rsidRDefault="00C910BA" w:rsidP="00C910BA">
      <w:pPr>
        <w:rPr>
          <w:sz w:val="28"/>
        </w:rPr>
      </w:pPr>
      <w:r w:rsidRPr="003260F9">
        <w:rPr>
          <w:sz w:val="28"/>
          <w:lang w:bidi="cy-GB"/>
        </w:rPr>
        <w:t xml:space="preserve">Bydd y rheolydd calon yn rheoli cyfradd curiad eich calon am y rhan fwyaf o'r amser tra byddwch yn yr ysbyty. Gall gael ei ddiffodd neu ei ddatgysylltu am gyfnodau byr, er enghraifft os ydych yn cael ffisiotherapi. </w:t>
      </w:r>
    </w:p>
    <w:p w14:paraId="0849F016" w14:textId="1BA170BD" w:rsidR="00CF2F5A" w:rsidRPr="003260F9" w:rsidRDefault="00AE531E" w:rsidP="00CF2F5A">
      <w:pPr>
        <w:rPr>
          <w:sz w:val="28"/>
          <w:szCs w:val="28"/>
        </w:rPr>
      </w:pPr>
      <w:r w:rsidRPr="003260F9">
        <w:rPr>
          <w:sz w:val="28"/>
          <w:szCs w:val="28"/>
          <w:lang w:bidi="cy-GB"/>
        </w:rPr>
        <w:t xml:space="preserve">Byddwch yn cael eich cysylltu â'r rheolydd calon hyd nes y byddwch yn barod i fynd adref (cael eich rhyddhau) neu hyd nes y bydd y llawfeddygon yn penderfynu tynnu'r gwifrau rheoli </w:t>
      </w:r>
      <w:r w:rsidR="002744D9" w:rsidRPr="003260F9">
        <w:rPr>
          <w:sz w:val="28"/>
          <w:szCs w:val="28"/>
          <w:lang w:bidi="cy-GB"/>
        </w:rPr>
        <w:t>c</w:t>
      </w:r>
      <w:r w:rsidRPr="003260F9">
        <w:rPr>
          <w:sz w:val="28"/>
          <w:szCs w:val="28"/>
          <w:lang w:bidi="cy-GB"/>
        </w:rPr>
        <w:t xml:space="preserve">alon allan. Mae hyn yn golygu na allwn </w:t>
      </w:r>
      <w:r w:rsidRPr="003260F9">
        <w:rPr>
          <w:sz w:val="28"/>
          <w:szCs w:val="28"/>
          <w:lang w:bidi="cy-GB"/>
        </w:rPr>
        <w:lastRenderedPageBreak/>
        <w:t>ddweud am sawl diwrnod y bydd y driniaeth rheoli</w:t>
      </w:r>
      <w:r w:rsidR="002744D9" w:rsidRPr="003260F9">
        <w:rPr>
          <w:sz w:val="28"/>
          <w:szCs w:val="28"/>
          <w:lang w:bidi="cy-GB"/>
        </w:rPr>
        <w:t xml:space="preserve"> c</w:t>
      </w:r>
      <w:r w:rsidRPr="003260F9">
        <w:rPr>
          <w:sz w:val="28"/>
          <w:szCs w:val="28"/>
          <w:lang w:bidi="cy-GB"/>
        </w:rPr>
        <w:t>alon yn parhau. Byddwch ond yn aros yn yr ysbyty cyhyd ag y bydd angen i chi i wella ar ôl y llawdriniaeth - ni fydd angen i chi aros yn hirach os ydych yn yr astudiaeth. I'r rhan fwyaf o bobl</w:t>
      </w:r>
      <w:r w:rsidR="005A5034" w:rsidRPr="003260F9">
        <w:rPr>
          <w:sz w:val="28"/>
          <w:szCs w:val="28"/>
          <w:lang w:bidi="cy-GB"/>
        </w:rPr>
        <w:t>,</w:t>
      </w:r>
      <w:r w:rsidRPr="003260F9">
        <w:rPr>
          <w:sz w:val="28"/>
          <w:szCs w:val="28"/>
          <w:lang w:bidi="cy-GB"/>
        </w:rPr>
        <w:t xml:space="preserve"> mae hyn yn cymryd tua 5 i 10 diwrnod. </w:t>
      </w:r>
    </w:p>
    <w:p w14:paraId="07FE01A0" w14:textId="77D24B60" w:rsidR="00E10738" w:rsidRPr="003260F9" w:rsidRDefault="00CF2F5A" w:rsidP="006E0256">
      <w:pPr>
        <w:rPr>
          <w:sz w:val="28"/>
          <w:szCs w:val="28"/>
        </w:rPr>
      </w:pPr>
      <w:r w:rsidRPr="003260F9">
        <w:rPr>
          <w:sz w:val="28"/>
          <w:szCs w:val="28"/>
          <w:lang w:bidi="cy-GB"/>
        </w:rPr>
        <w:t xml:space="preserve">Bydd eich meddygon yn monitro pethau fel cyfradd curiad eich calon a’ch pwysedd gwaed yn rheolaidd. Mae hyn yr un peth p'un a ydych yn yr astudiaeth ai peidio. Ond byddwn yn cynnal rhai mesuriadau anfewnwthiol ychwanegol ar gyfer pobl sydd yn yr astudiaeth. Bob bore a nos byddwn yn gwirio cyfradd curiad eich calon ac yn addasu'r rheolydd calon. </w:t>
      </w:r>
      <w:r w:rsidR="003272C5" w:rsidRPr="003260F9">
        <w:rPr>
          <w:sz w:val="28"/>
          <w:szCs w:val="28"/>
          <w:lang w:bidi="cy-GB"/>
        </w:rPr>
        <w:t xml:space="preserve">Byddwn hefyd yn gwirio bod y signalau rheoli calon yn cyrraedd eich calon trwy ei reoli ar gyfradd gymharol uchel am 30 eiliad. </w:t>
      </w:r>
      <w:r w:rsidRPr="003260F9">
        <w:rPr>
          <w:sz w:val="28"/>
          <w:szCs w:val="28"/>
          <w:lang w:bidi="cy-GB"/>
        </w:rPr>
        <w:t>Bob yn ail ddiwrnod byddwn yn defnyddio dyfais uwchsain fach i fesur gweithrediad eich calon tra byddwch yn gorwedd yn dawel. Am y rhan fwyaf o'r amser tra byddwch yn yr ysbyty, ni fydd yn rhaid i chi wneud unrhyw beth ychwanegol ar gyfer yr astudiaeth. Ar y 4</w:t>
      </w:r>
      <w:r w:rsidRPr="003260F9">
        <w:rPr>
          <w:sz w:val="28"/>
          <w:szCs w:val="28"/>
          <w:vertAlign w:val="superscript"/>
          <w:lang w:bidi="cy-GB"/>
        </w:rPr>
        <w:t>ydd</w:t>
      </w:r>
      <w:r w:rsidRPr="003260F9">
        <w:rPr>
          <w:sz w:val="28"/>
          <w:szCs w:val="28"/>
          <w:lang w:bidi="cy-GB"/>
        </w:rPr>
        <w:t xml:space="preserve"> diwrnod, byddwn yn gofyn i chi wneud y prawf gafael dwylo eto.</w:t>
      </w:r>
    </w:p>
    <w:p w14:paraId="7246C582" w14:textId="3A1B8C71" w:rsidR="00E10738" w:rsidRPr="003260F9" w:rsidRDefault="00AE531E" w:rsidP="00C910BA">
      <w:pPr>
        <w:pStyle w:val="Heading2"/>
        <w:numPr>
          <w:ilvl w:val="1"/>
          <w:numId w:val="10"/>
        </w:numPr>
        <w:rPr>
          <w:sz w:val="28"/>
          <w:szCs w:val="28"/>
        </w:rPr>
      </w:pPr>
      <w:r w:rsidRPr="003260F9">
        <w:rPr>
          <w:sz w:val="28"/>
          <w:szCs w:val="28"/>
          <w:lang w:bidi="cy-GB"/>
        </w:rPr>
        <w:t>Pan fydd y gwifrau rheoli</w:t>
      </w:r>
      <w:r w:rsidR="002744D9" w:rsidRPr="003260F9">
        <w:rPr>
          <w:sz w:val="28"/>
          <w:szCs w:val="28"/>
          <w:lang w:bidi="cy-GB"/>
        </w:rPr>
        <w:t xml:space="preserve"> c</w:t>
      </w:r>
      <w:r w:rsidRPr="003260F9">
        <w:rPr>
          <w:sz w:val="28"/>
          <w:szCs w:val="28"/>
          <w:lang w:bidi="cy-GB"/>
        </w:rPr>
        <w:t>alon yn cael eu tynnu allan</w:t>
      </w:r>
    </w:p>
    <w:p w14:paraId="201410ED" w14:textId="1CA8BE00" w:rsidR="00E10738" w:rsidRPr="003260F9" w:rsidRDefault="00AE531E">
      <w:pPr>
        <w:rPr>
          <w:sz w:val="28"/>
        </w:rPr>
      </w:pPr>
      <w:r w:rsidRPr="003260F9">
        <w:rPr>
          <w:sz w:val="28"/>
          <w:lang w:bidi="cy-GB"/>
        </w:rPr>
        <w:t xml:space="preserve">Pan fydd y llawfeddygon yn barod i dynnu'r gwifrau allan, byddwn yn gwneud mwy o fesuriadau. Mae'r rhain yr un fath â'r rhai ar y dechrau (gwaelodlin), ynghyd â sgan ecocardiogram ('eco'). </w:t>
      </w:r>
    </w:p>
    <w:p w14:paraId="3CDA21F3" w14:textId="76191744" w:rsidR="00E10738" w:rsidRPr="003260F9" w:rsidRDefault="00AE531E">
      <w:pPr>
        <w:rPr>
          <w:sz w:val="28"/>
        </w:rPr>
      </w:pPr>
      <w:r w:rsidRPr="003260F9">
        <w:rPr>
          <w:sz w:val="28"/>
          <w:lang w:bidi="cy-GB"/>
        </w:rPr>
        <w:t xml:space="preserve">Ar ôl i'r llawfeddygon dynnu'r gwifrau, byddwch yn aros yn yr ysbyty am ychydig oriau, neu dros nos, i wneud yn siŵr eich bod yn iawn. </w:t>
      </w:r>
      <w:r w:rsidR="002835BB" w:rsidRPr="003260F9">
        <w:rPr>
          <w:sz w:val="28"/>
          <w:lang w:bidi="cy-GB"/>
        </w:rPr>
        <w:t>Efallai y byddwch yn cael recordydd ECG bach i’w wisgo tra byddwch gartref tan yr ymweliad nesaf. Nid yw’r dyfeisiau hyn yn cael eu monitro ac ni fyddant yn rhybuddio rhywun os ydych chi’n sâl, felly rhaid i chi gysylltu â gwasanaethau gofal iechyd neu wasanaethau brys fel arfer, os oes angen.</w:t>
      </w:r>
    </w:p>
    <w:p w14:paraId="1755368E" w14:textId="7B0AB88D" w:rsidR="00E10738" w:rsidRPr="003260F9" w:rsidRDefault="00AE531E" w:rsidP="00C910BA">
      <w:pPr>
        <w:pStyle w:val="Heading2"/>
        <w:numPr>
          <w:ilvl w:val="1"/>
          <w:numId w:val="10"/>
        </w:numPr>
        <w:rPr>
          <w:sz w:val="28"/>
          <w:szCs w:val="28"/>
        </w:rPr>
      </w:pPr>
      <w:r w:rsidRPr="003260F9">
        <w:rPr>
          <w:sz w:val="28"/>
          <w:szCs w:val="28"/>
          <w:lang w:bidi="cy-GB"/>
        </w:rPr>
        <w:t>Ar ôl y driniaeth rheoli</w:t>
      </w:r>
      <w:r w:rsidR="002744D9" w:rsidRPr="003260F9">
        <w:rPr>
          <w:sz w:val="28"/>
          <w:szCs w:val="28"/>
          <w:lang w:bidi="cy-GB"/>
        </w:rPr>
        <w:t xml:space="preserve"> c</w:t>
      </w:r>
      <w:r w:rsidRPr="003260F9">
        <w:rPr>
          <w:sz w:val="28"/>
          <w:szCs w:val="28"/>
          <w:lang w:bidi="cy-GB"/>
        </w:rPr>
        <w:t>alon</w:t>
      </w:r>
    </w:p>
    <w:p w14:paraId="2868C499" w14:textId="671FF67A" w:rsidR="00E10738" w:rsidRPr="003260F9" w:rsidRDefault="00AE531E" w:rsidP="00695365">
      <w:pPr>
        <w:rPr>
          <w:sz w:val="28"/>
        </w:rPr>
      </w:pPr>
      <w:r w:rsidRPr="003260F9">
        <w:rPr>
          <w:sz w:val="28"/>
          <w:lang w:bidi="cy-GB"/>
        </w:rPr>
        <w:t xml:space="preserve">Byddwn yn trefnu i'ch gweld ar ôl wythnos arall. Mae hyn i weld a oes unrhyw effaith wedi diflannu ac a ydych wedi cael unrhyw broblemau ers y driniaeth rheoli </w:t>
      </w:r>
      <w:r w:rsidR="002744D9" w:rsidRPr="003260F9">
        <w:rPr>
          <w:sz w:val="28"/>
          <w:lang w:bidi="cy-GB"/>
        </w:rPr>
        <w:t>c</w:t>
      </w:r>
      <w:r w:rsidRPr="003260F9">
        <w:rPr>
          <w:sz w:val="28"/>
          <w:lang w:bidi="cy-GB"/>
        </w:rPr>
        <w:t>alon. Byddwn yn trefnu cludiant i'r ysbyty, neu'n talu eich costau teithio. Bydd hyn yn cymryd tua 2 awr ac yn cynnwys yr un mesuriadau ag ar ddiwedd y driniaeth rheoli</w:t>
      </w:r>
      <w:r w:rsidR="002744D9" w:rsidRPr="003260F9">
        <w:rPr>
          <w:sz w:val="28"/>
          <w:lang w:bidi="cy-GB"/>
        </w:rPr>
        <w:t xml:space="preserve"> c</w:t>
      </w:r>
      <w:r w:rsidRPr="003260F9">
        <w:rPr>
          <w:sz w:val="28"/>
          <w:lang w:bidi="cy-GB"/>
        </w:rPr>
        <w:t xml:space="preserve">alon, ynghyd â rhai profion gwaed ychwanegol. Os na allwch ddod i'r ysbyty, gall ymchwilydd ymweld â chi gartref i wneud y </w:t>
      </w:r>
      <w:r w:rsidRPr="003260F9">
        <w:rPr>
          <w:sz w:val="28"/>
          <w:lang w:bidi="cy-GB"/>
        </w:rPr>
        <w:lastRenderedPageBreak/>
        <w:t>mesuriadau symlach a fydd yn cymryd tua 30 munud. Mae'r profion hyn ar gyfer yr astudiaeth yn unig ac nid ydynt yn rhan o ofal ôl-lawdriniaeth arferol.</w:t>
      </w:r>
    </w:p>
    <w:p w14:paraId="564AEB29" w14:textId="77777777" w:rsidR="00E10738" w:rsidRPr="003260F9" w:rsidRDefault="00AE531E" w:rsidP="00C910BA">
      <w:pPr>
        <w:pStyle w:val="Heading2"/>
        <w:numPr>
          <w:ilvl w:val="1"/>
          <w:numId w:val="10"/>
        </w:numPr>
        <w:rPr>
          <w:sz w:val="32"/>
          <w:szCs w:val="28"/>
        </w:rPr>
      </w:pPr>
      <w:r w:rsidRPr="003260F9">
        <w:rPr>
          <w:sz w:val="32"/>
          <w:szCs w:val="28"/>
          <w:lang w:bidi="cy-GB"/>
        </w:rPr>
        <w:t>Ar ôl mis</w:t>
      </w:r>
    </w:p>
    <w:p w14:paraId="132C6BF9" w14:textId="488AE33C" w:rsidR="00E10738" w:rsidRPr="003260F9" w:rsidRDefault="00EF1D04">
      <w:pPr>
        <w:rPr>
          <w:sz w:val="24"/>
        </w:rPr>
      </w:pPr>
      <w:r w:rsidRPr="003260F9">
        <w:rPr>
          <w:sz w:val="28"/>
          <w:lang w:bidi="cy-GB"/>
        </w:rPr>
        <w:t>Bydd ymchwilydd yn eich ffonio tua mis ar ôl eich llawdriniaeth. Byddant yn gofyn rhai cwestiynau i chi am symptomau ac unrhyw ymweliadau yr ydych wedi'u gwneud â'ch meddyg teulu neu'r ysbyty. Bydd ymchwilydd hefyd yn gwirio eich cofnodion meddygol i weld a oes unrhyw beth wedi digwydd ers yr ymweliad diwethaf a allai fod yn gysylltiedig â'r astudiaeth. Dyma ddiwedd yr astudiaeth.</w:t>
      </w:r>
    </w:p>
    <w:p w14:paraId="2A36EE66" w14:textId="77777777" w:rsidR="00E10738" w:rsidRPr="003260F9" w:rsidRDefault="00AE531E" w:rsidP="00EF1D04">
      <w:pPr>
        <w:pStyle w:val="Heading2"/>
        <w:numPr>
          <w:ilvl w:val="0"/>
          <w:numId w:val="10"/>
        </w:numPr>
        <w:rPr>
          <w:sz w:val="32"/>
          <w:szCs w:val="28"/>
        </w:rPr>
      </w:pPr>
      <w:r w:rsidRPr="003260F9">
        <w:rPr>
          <w:sz w:val="32"/>
          <w:szCs w:val="28"/>
          <w:lang w:bidi="cy-GB"/>
        </w:rPr>
        <w:t>Beth yw manteision posibl cymryd rhan?</w:t>
      </w:r>
    </w:p>
    <w:p w14:paraId="186488B6" w14:textId="4E7BA36A" w:rsidR="00E10738" w:rsidRPr="003260F9" w:rsidRDefault="006C023C">
      <w:pPr>
        <w:rPr>
          <w:sz w:val="24"/>
        </w:rPr>
      </w:pPr>
      <w:r w:rsidRPr="003260F9">
        <w:rPr>
          <w:sz w:val="28"/>
          <w:lang w:bidi="cy-GB"/>
        </w:rPr>
        <w:t xml:space="preserve">Ymhlith y buddion posibl mae gwell gweithrediad y galon a llai o broblemau rhythm y galon. Gall hyn olygu eich bod yn gwella'n gynt o'ch llawdriniaeth. </w:t>
      </w:r>
    </w:p>
    <w:p w14:paraId="63DD76CC" w14:textId="14FA6950" w:rsidR="00E10738" w:rsidRPr="003260F9" w:rsidRDefault="00AE531E">
      <w:pPr>
        <w:rPr>
          <w:sz w:val="28"/>
        </w:rPr>
      </w:pPr>
      <w:r w:rsidRPr="003260F9">
        <w:rPr>
          <w:sz w:val="28"/>
          <w:lang w:bidi="cy-GB"/>
        </w:rPr>
        <w:t xml:space="preserve">Mae rhai pobl yn stopio anadlu am gyfnod byr pan fyddant yn cysgu. Gelwir hyn yn apnoea cwsg. Gobeithiwn y gallai'r dull newydd o </w:t>
      </w:r>
      <w:r w:rsidR="009A1D88" w:rsidRPr="003260F9">
        <w:rPr>
          <w:sz w:val="28"/>
          <w:lang w:bidi="cy-GB"/>
        </w:rPr>
        <w:t>reoli calon</w:t>
      </w:r>
      <w:r w:rsidRPr="003260F9">
        <w:rPr>
          <w:sz w:val="28"/>
          <w:lang w:bidi="cy-GB"/>
        </w:rPr>
        <w:t xml:space="preserve"> RSA helpu i leihau hyn. </w:t>
      </w:r>
    </w:p>
    <w:p w14:paraId="5FF27446" w14:textId="0BB58FB9" w:rsidR="00E10738" w:rsidRPr="003260F9" w:rsidRDefault="00486F51">
      <w:pPr>
        <w:rPr>
          <w:sz w:val="28"/>
        </w:rPr>
      </w:pPr>
      <w:r w:rsidRPr="003260F9">
        <w:rPr>
          <w:sz w:val="28"/>
          <w:lang w:bidi="cy-GB"/>
        </w:rPr>
        <w:t>Nid ydym yn gwybod a fydd unrhyw fuddion i chi. Dyna pam mae angen inni wneud yr ymchwil hwn. Yn y dyfodol, gallai cleifion sy'n debyg i chi elwa o ganlyniadau'r ymchwil hwn.</w:t>
      </w:r>
    </w:p>
    <w:p w14:paraId="73638CF3" w14:textId="77777777" w:rsidR="00E10738" w:rsidRPr="003260F9" w:rsidRDefault="00AE531E" w:rsidP="00486F51">
      <w:pPr>
        <w:pStyle w:val="Heading2"/>
        <w:numPr>
          <w:ilvl w:val="0"/>
          <w:numId w:val="10"/>
        </w:numPr>
        <w:rPr>
          <w:sz w:val="32"/>
          <w:szCs w:val="28"/>
        </w:rPr>
      </w:pPr>
      <w:r w:rsidRPr="003260F9">
        <w:rPr>
          <w:sz w:val="32"/>
          <w:szCs w:val="28"/>
          <w:lang w:bidi="cy-GB"/>
        </w:rPr>
        <w:t xml:space="preserve">Beth yw’r anfanteision/risgiau posibl sydd ynghlwm wrth gymryd rhan? </w:t>
      </w:r>
    </w:p>
    <w:p w14:paraId="4D233938" w14:textId="4F2C6058" w:rsidR="00E10738" w:rsidRPr="003260F9" w:rsidRDefault="001F6165">
      <w:pPr>
        <w:rPr>
          <w:sz w:val="28"/>
        </w:rPr>
      </w:pPr>
      <w:r w:rsidRPr="003260F9">
        <w:rPr>
          <w:sz w:val="28"/>
          <w:lang w:bidi="cy-GB"/>
        </w:rPr>
        <w:t xml:space="preserve">Yr astudiaeth hon yw'r tro cyntaf y bydd y dull newydd o </w:t>
      </w:r>
      <w:r w:rsidR="009A1D88" w:rsidRPr="003260F9">
        <w:rPr>
          <w:sz w:val="28"/>
          <w:lang w:bidi="cy-GB"/>
        </w:rPr>
        <w:t>reoli calon</w:t>
      </w:r>
      <w:r w:rsidRPr="003260F9">
        <w:rPr>
          <w:sz w:val="28"/>
          <w:lang w:bidi="cy-GB"/>
        </w:rPr>
        <w:t xml:space="preserve"> RSA yn cael ei ddefnyddio mewn bodau dynol. Fodd bynnag, mae'r risgiau o gymryd rhan yn yr astudiaeth hon yn isel.</w:t>
      </w:r>
    </w:p>
    <w:p w14:paraId="4019F4A6" w14:textId="5DD3DA30" w:rsidR="00DC7099" w:rsidRPr="003260F9" w:rsidRDefault="00DC7099" w:rsidP="001F6165">
      <w:pPr>
        <w:pStyle w:val="Heading2"/>
        <w:numPr>
          <w:ilvl w:val="1"/>
          <w:numId w:val="10"/>
        </w:numPr>
        <w:rPr>
          <w:sz w:val="28"/>
          <w:szCs w:val="28"/>
        </w:rPr>
      </w:pPr>
      <w:r w:rsidRPr="003260F9">
        <w:rPr>
          <w:sz w:val="28"/>
          <w:szCs w:val="28"/>
          <w:lang w:bidi="cy-GB"/>
        </w:rPr>
        <w:t xml:space="preserve">Dull newydd o </w:t>
      </w:r>
      <w:r w:rsidR="009A1D88" w:rsidRPr="003260F9">
        <w:rPr>
          <w:sz w:val="28"/>
          <w:szCs w:val="28"/>
          <w:lang w:bidi="cy-GB"/>
        </w:rPr>
        <w:t>reoli calon</w:t>
      </w:r>
      <w:r w:rsidRPr="003260F9">
        <w:rPr>
          <w:sz w:val="28"/>
          <w:szCs w:val="28"/>
          <w:lang w:bidi="cy-GB"/>
        </w:rPr>
        <w:t xml:space="preserve"> RSA</w:t>
      </w:r>
    </w:p>
    <w:p w14:paraId="6BECA0F1" w14:textId="27B37727" w:rsidR="00DC7099" w:rsidRPr="003260F9" w:rsidRDefault="00A33092">
      <w:pPr>
        <w:rPr>
          <w:sz w:val="28"/>
        </w:rPr>
      </w:pPr>
      <w:r w:rsidRPr="003260F9">
        <w:rPr>
          <w:sz w:val="28"/>
          <w:lang w:bidi="cy-GB"/>
        </w:rPr>
        <w:t>Mae'r gwifrau rheoli</w:t>
      </w:r>
      <w:r w:rsidR="002744D9" w:rsidRPr="003260F9">
        <w:rPr>
          <w:sz w:val="28"/>
          <w:lang w:bidi="cy-GB"/>
        </w:rPr>
        <w:t xml:space="preserve"> c</w:t>
      </w:r>
      <w:r w:rsidRPr="003260F9">
        <w:rPr>
          <w:sz w:val="28"/>
          <w:lang w:bidi="cy-GB"/>
        </w:rPr>
        <w:t>alon a'r blwch rheolydd calon fwy neu lai</w:t>
      </w:r>
      <w:r w:rsidR="00230AD2" w:rsidRPr="003260F9">
        <w:rPr>
          <w:sz w:val="28"/>
          <w:lang w:bidi="cy-GB"/>
        </w:rPr>
        <w:t>’</w:t>
      </w:r>
      <w:r w:rsidRPr="003260F9">
        <w:rPr>
          <w:sz w:val="28"/>
          <w:lang w:bidi="cy-GB"/>
        </w:rPr>
        <w:t>r un fath ag a ddefnyddir mewn gofal arferol, ac eithrio bod signal o'ch anadlu yn cael ei ddefnyddio i addasu amseriad y rheolydd calon. Bydd cyfradd curiad y galon yn codi a gostwng ychydig o guriadau</w:t>
      </w:r>
      <w:r w:rsidR="00230AD2" w:rsidRPr="003260F9">
        <w:rPr>
          <w:sz w:val="28"/>
          <w:lang w:bidi="cy-GB"/>
        </w:rPr>
        <w:t>’r</w:t>
      </w:r>
      <w:r w:rsidRPr="003260F9">
        <w:rPr>
          <w:sz w:val="28"/>
          <w:lang w:bidi="cy-GB"/>
        </w:rPr>
        <w:t xml:space="preserve"> funud, sy'n adfer yr amrywiad naturiol sydd gan bobl iau, iach. Ein prif nod ar gyfer yr astudiaeth hon yw gwirio bod y dull newydd o </w:t>
      </w:r>
      <w:r w:rsidR="009A1D88" w:rsidRPr="003260F9">
        <w:rPr>
          <w:sz w:val="28"/>
          <w:lang w:bidi="cy-GB"/>
        </w:rPr>
        <w:t>reoli calon</w:t>
      </w:r>
      <w:r w:rsidRPr="003260F9">
        <w:rPr>
          <w:sz w:val="28"/>
          <w:lang w:bidi="cy-GB"/>
        </w:rPr>
        <w:t xml:space="preserve"> RSA yn gweithio a'i fod yr un mor ddiogel â'r dull </w:t>
      </w:r>
      <w:r w:rsidRPr="003260F9">
        <w:rPr>
          <w:sz w:val="28"/>
          <w:lang w:bidi="cy-GB"/>
        </w:rPr>
        <w:lastRenderedPageBreak/>
        <w:t>arferol. Bydd meddygon yn monitro rhythm eich calon a'ch iechyd cyffredinol yn agos i weld sut mae pethau’n mynd i chi.</w:t>
      </w:r>
    </w:p>
    <w:p w14:paraId="5B56E565" w14:textId="04FF1C87" w:rsidR="00E10738" w:rsidRPr="003260F9" w:rsidRDefault="00AE531E" w:rsidP="001F6165">
      <w:pPr>
        <w:pStyle w:val="Heading2"/>
        <w:numPr>
          <w:ilvl w:val="1"/>
          <w:numId w:val="10"/>
        </w:numPr>
        <w:rPr>
          <w:sz w:val="28"/>
          <w:szCs w:val="28"/>
        </w:rPr>
      </w:pPr>
      <w:r w:rsidRPr="003260F9">
        <w:rPr>
          <w:sz w:val="28"/>
          <w:szCs w:val="28"/>
          <w:lang w:bidi="cy-GB"/>
        </w:rPr>
        <w:t xml:space="preserve">Gwifrau rheoli </w:t>
      </w:r>
      <w:r w:rsidR="002744D9" w:rsidRPr="003260F9">
        <w:rPr>
          <w:sz w:val="28"/>
          <w:szCs w:val="28"/>
          <w:lang w:bidi="cy-GB"/>
        </w:rPr>
        <w:t>c</w:t>
      </w:r>
      <w:r w:rsidRPr="003260F9">
        <w:rPr>
          <w:sz w:val="28"/>
          <w:szCs w:val="28"/>
          <w:lang w:bidi="cy-GB"/>
        </w:rPr>
        <w:t>alon</w:t>
      </w:r>
    </w:p>
    <w:p w14:paraId="2FAB3B8B" w14:textId="1D0A709E" w:rsidR="00E10738" w:rsidRPr="003260F9" w:rsidRDefault="00AE531E">
      <w:pPr>
        <w:rPr>
          <w:sz w:val="28"/>
        </w:rPr>
      </w:pPr>
      <w:r w:rsidRPr="003260F9">
        <w:rPr>
          <w:sz w:val="28"/>
          <w:lang w:bidi="cy-GB"/>
        </w:rPr>
        <w:t>Ar ôl llawdriniaeth ar y galon, mae gwifrau rheoli</w:t>
      </w:r>
      <w:r w:rsidR="002744D9" w:rsidRPr="003260F9">
        <w:rPr>
          <w:sz w:val="28"/>
          <w:lang w:bidi="cy-GB"/>
        </w:rPr>
        <w:t xml:space="preserve"> c</w:t>
      </w:r>
      <w:r w:rsidRPr="003260F9">
        <w:rPr>
          <w:sz w:val="28"/>
          <w:lang w:bidi="cy-GB"/>
        </w:rPr>
        <w:t xml:space="preserve">alon dros dro fel arfer yn cael eu tynnu allan ar ôl tua 4 diwrnod os nad oes eu hangen. Mae risg fach o broblemau pan fydd y gwifrau'n cael eu tynnu, megis gwaedu neu fethu â thynnu'r wifren. Os ydych yn yr astudiaeth, </w:t>
      </w:r>
      <w:r w:rsidR="004331E1" w:rsidRPr="003260F9">
        <w:rPr>
          <w:sz w:val="28"/>
          <w:lang w:bidi="cy-GB"/>
        </w:rPr>
        <w:t xml:space="preserve">efallai y </w:t>
      </w:r>
      <w:r w:rsidRPr="003260F9">
        <w:rPr>
          <w:sz w:val="28"/>
          <w:lang w:bidi="cy-GB"/>
        </w:rPr>
        <w:t xml:space="preserve">bydd y gwifrau’n aros i mewn am fwy na 4 diwrnod; nes i chi gael eich rhyddhau, neu </w:t>
      </w:r>
      <w:r w:rsidR="004331E1" w:rsidRPr="003260F9">
        <w:rPr>
          <w:sz w:val="28"/>
          <w:lang w:bidi="cy-GB"/>
        </w:rPr>
        <w:t xml:space="preserve">nes i’r </w:t>
      </w:r>
      <w:r w:rsidRPr="003260F9">
        <w:rPr>
          <w:sz w:val="28"/>
          <w:lang w:bidi="cy-GB"/>
        </w:rPr>
        <w:t xml:space="preserve">llawfeddygon </w:t>
      </w:r>
      <w:r w:rsidR="004331E1" w:rsidRPr="003260F9">
        <w:rPr>
          <w:sz w:val="28"/>
          <w:lang w:bidi="cy-GB"/>
        </w:rPr>
        <w:t>b</w:t>
      </w:r>
      <w:r w:rsidRPr="003260F9">
        <w:rPr>
          <w:sz w:val="28"/>
          <w:lang w:bidi="cy-GB"/>
        </w:rPr>
        <w:t>enderfynu eu tynnu. Gall y risg o broblemau fod ychydig yn uwch o gael y gwifrau yn eu lle am gyfnod hirach na’r arfer. Fodd bynnag, mewn gofal arferol, mae cleifion sydd angen defnyddio rheolydd calon ar ôl llawdriniaeth yn aml yn cael y gwifrau hyn am sawl diwrnod heb unrhyw broblemau.</w:t>
      </w:r>
    </w:p>
    <w:p w14:paraId="2D588B1F" w14:textId="77DBD4D5" w:rsidR="00AF20E4" w:rsidRPr="003260F9" w:rsidRDefault="00AF20E4" w:rsidP="00BA2F78">
      <w:pPr>
        <w:pStyle w:val="Heading2"/>
        <w:numPr>
          <w:ilvl w:val="1"/>
          <w:numId w:val="10"/>
        </w:numPr>
        <w:rPr>
          <w:sz w:val="28"/>
          <w:szCs w:val="28"/>
        </w:rPr>
      </w:pPr>
      <w:r w:rsidRPr="003260F9">
        <w:rPr>
          <w:sz w:val="28"/>
          <w:szCs w:val="28"/>
          <w:lang w:bidi="cy-GB"/>
        </w:rPr>
        <w:t>Tiwbiau ocsigen</w:t>
      </w:r>
    </w:p>
    <w:p w14:paraId="4780D881" w14:textId="1F053F21" w:rsidR="00AF20E4" w:rsidRPr="003260F9" w:rsidRDefault="00AF20E4" w:rsidP="00AF20E4">
      <w:pPr>
        <w:rPr>
          <w:sz w:val="28"/>
        </w:rPr>
      </w:pPr>
      <w:r w:rsidRPr="003260F9">
        <w:rPr>
          <w:sz w:val="28"/>
          <w:lang w:bidi="cy-GB"/>
        </w:rPr>
        <w:t>Efallai y bydd y tiwbiau ocsigen yn llidio croen rhai pobl. Byddwn yn gwirio ffit y tiwbiau bob dydd ac yn sicrhau eich bod yn gyfforddus. Os oes unrhyw broblemau, byddwn yn darparu padin neu amddiffyniad croen arall.</w:t>
      </w:r>
    </w:p>
    <w:p w14:paraId="1167DB6B" w14:textId="0464E2AC" w:rsidR="00E10738" w:rsidRPr="003260F9" w:rsidRDefault="00AE531E" w:rsidP="00BA2F78">
      <w:pPr>
        <w:pStyle w:val="Heading2"/>
        <w:numPr>
          <w:ilvl w:val="1"/>
          <w:numId w:val="10"/>
        </w:numPr>
        <w:rPr>
          <w:sz w:val="28"/>
          <w:szCs w:val="28"/>
        </w:rPr>
      </w:pPr>
      <w:r w:rsidRPr="003260F9">
        <w:rPr>
          <w:sz w:val="28"/>
          <w:szCs w:val="28"/>
          <w:lang w:bidi="cy-GB"/>
        </w:rPr>
        <w:t>Ymarfer gafael dwylo</w:t>
      </w:r>
    </w:p>
    <w:p w14:paraId="5859577C" w14:textId="7B53C728" w:rsidR="00E10738" w:rsidRPr="003260F9" w:rsidRDefault="00BA2F78">
      <w:pPr>
        <w:rPr>
          <w:sz w:val="28"/>
        </w:rPr>
      </w:pPr>
      <w:r w:rsidRPr="003260F9">
        <w:rPr>
          <w:sz w:val="28"/>
          <w:lang w:bidi="cy-GB"/>
        </w:rPr>
        <w:t>Rydych chi'n cael llawdriniaeth oherwydd bod rhydwelïau eich calon wedi'u rhwystro, felly mae risg fach y gallai gwneud ymarfer gorfforol fod yn anghyfforddus, neu achosi angina neu drawiad ar y galon. Ar gyfer yr astudiaeth, byddwn yn gofyn i chi wneud prawf gafael dwylo cyn ac ar ôl y llawdriniaeth. Nid yw hyn i brofi pa mor gryf ydych chi, ond mae'n ymarfer ysgafn y gellir ei wneud cyn ac ar ôl y llawdriniaeth. Byddwch yn cael eich monitro'n ofalus yn ystod hyn.</w:t>
      </w:r>
    </w:p>
    <w:p w14:paraId="767E120D" w14:textId="77777777" w:rsidR="00E10738" w:rsidRPr="003260F9" w:rsidRDefault="00AE531E" w:rsidP="00BA2F78">
      <w:pPr>
        <w:pStyle w:val="Heading2"/>
        <w:numPr>
          <w:ilvl w:val="1"/>
          <w:numId w:val="10"/>
        </w:numPr>
        <w:rPr>
          <w:sz w:val="28"/>
          <w:szCs w:val="28"/>
        </w:rPr>
      </w:pPr>
      <w:r w:rsidRPr="003260F9">
        <w:rPr>
          <w:sz w:val="28"/>
          <w:szCs w:val="28"/>
          <w:lang w:bidi="cy-GB"/>
        </w:rPr>
        <w:t>Anfanteision</w:t>
      </w:r>
    </w:p>
    <w:p w14:paraId="5D876D0A" w14:textId="59DA1378" w:rsidR="00E10738" w:rsidRPr="003260F9" w:rsidRDefault="00AE531E">
      <w:pPr>
        <w:rPr>
          <w:sz w:val="28"/>
        </w:rPr>
      </w:pPr>
      <w:r w:rsidRPr="003260F9">
        <w:rPr>
          <w:sz w:val="28"/>
          <w:lang w:bidi="cy-GB"/>
        </w:rPr>
        <w:t>Os byddwch chi'n cymryd rhan yn yr astudiaeth, byddwch chi'n cael mesuriadau a phrofion ychwanegol cyn ac ar ôl eich llawdriniaeth, a byddwch chi'n gwisgo tiwbiau ocsigen o amgylch eich clustiau a'ch trwyn tra byddwch yn derbyn y driniaeth rheoli</w:t>
      </w:r>
      <w:r w:rsidR="002744D9" w:rsidRPr="003260F9">
        <w:rPr>
          <w:sz w:val="28"/>
          <w:lang w:bidi="cy-GB"/>
        </w:rPr>
        <w:t xml:space="preserve"> c</w:t>
      </w:r>
      <w:r w:rsidRPr="003260F9">
        <w:rPr>
          <w:sz w:val="28"/>
          <w:lang w:bidi="cy-GB"/>
        </w:rPr>
        <w:t>alon. Byddwch yn cael eich cysylltu â'r blwch rheolydd calon a'r recordydd anadlu tra byddwch yn gorwedd neu'n eistedd yn dawel. Bydd gennych un apwyntiad ychwanegol, wythnos ar ôl y driniaeth rheoli</w:t>
      </w:r>
      <w:r w:rsidR="002744D9" w:rsidRPr="003260F9">
        <w:rPr>
          <w:sz w:val="28"/>
          <w:lang w:bidi="cy-GB"/>
        </w:rPr>
        <w:t xml:space="preserve"> c</w:t>
      </w:r>
      <w:r w:rsidRPr="003260F9">
        <w:rPr>
          <w:sz w:val="28"/>
          <w:lang w:bidi="cy-GB"/>
        </w:rPr>
        <w:t>alon, a all fod yn yr ysbyty neu gartref</w:t>
      </w:r>
      <w:r w:rsidR="007F68FC" w:rsidRPr="003260F9">
        <w:rPr>
          <w:sz w:val="28"/>
          <w:lang w:bidi="cy-GB"/>
        </w:rPr>
        <w:t xml:space="preserve"> a gofynnir i chi wisgo dyfais </w:t>
      </w:r>
      <w:r w:rsidR="007F68FC" w:rsidRPr="003260F9">
        <w:rPr>
          <w:sz w:val="28"/>
          <w:lang w:bidi="cy-GB"/>
        </w:rPr>
        <w:lastRenderedPageBreak/>
        <w:t>monitro calon fach yn ystod yr amser hwn</w:t>
      </w:r>
      <w:r w:rsidRPr="003260F9">
        <w:rPr>
          <w:sz w:val="28"/>
          <w:lang w:bidi="cy-GB"/>
        </w:rPr>
        <w:t xml:space="preserve">. Bydd y rhan fwyaf o'r profion ychwanegol yn yr astudiaeth ond yn gofyn ichi orwedd neu eistedd yn dawel. </w:t>
      </w:r>
    </w:p>
    <w:p w14:paraId="2F6EFD43" w14:textId="77777777" w:rsidR="00E10738" w:rsidRPr="003260F9" w:rsidRDefault="00AE531E" w:rsidP="00A537DF">
      <w:pPr>
        <w:pStyle w:val="Heading2"/>
        <w:numPr>
          <w:ilvl w:val="0"/>
          <w:numId w:val="10"/>
        </w:numPr>
        <w:rPr>
          <w:sz w:val="32"/>
          <w:szCs w:val="28"/>
        </w:rPr>
      </w:pPr>
      <w:r w:rsidRPr="003260F9">
        <w:rPr>
          <w:sz w:val="32"/>
          <w:szCs w:val="28"/>
          <w:lang w:bidi="cy-GB"/>
        </w:rPr>
        <w:t>Beth sy'n digwydd ar ddiwedd yr astudiaeth?</w:t>
      </w:r>
    </w:p>
    <w:p w14:paraId="4FF6CB01" w14:textId="17107F49" w:rsidR="00E10738" w:rsidRPr="003260F9" w:rsidRDefault="00AE531E">
      <w:pPr>
        <w:rPr>
          <w:sz w:val="28"/>
        </w:rPr>
      </w:pPr>
      <w:r w:rsidRPr="003260F9">
        <w:rPr>
          <w:sz w:val="28"/>
          <w:lang w:bidi="cy-GB"/>
        </w:rPr>
        <w:t>Ar ôl mis, ni fyddwch bellach yn yr astudiaeth. Byddwch yn cael yr un gofal â phe na baech wedi cymryd rhan yn yr astudiaeth.</w:t>
      </w:r>
    </w:p>
    <w:p w14:paraId="411C4DE0" w14:textId="77777777" w:rsidR="0032719A" w:rsidRPr="003260F9" w:rsidRDefault="0032719A">
      <w:pPr>
        <w:rPr>
          <w:sz w:val="28"/>
        </w:rPr>
      </w:pPr>
    </w:p>
    <w:p w14:paraId="49D6D322" w14:textId="77777777" w:rsidR="00E10738" w:rsidRPr="003260F9" w:rsidRDefault="00AE531E" w:rsidP="006E0256">
      <w:pPr>
        <w:pStyle w:val="Heading2"/>
        <w:pBdr>
          <w:top w:val="single" w:sz="4" w:space="1" w:color="auto"/>
          <w:left w:val="single" w:sz="4" w:space="4" w:color="auto"/>
          <w:bottom w:val="single" w:sz="4" w:space="1" w:color="auto"/>
          <w:right w:val="single" w:sz="4" w:space="4" w:color="auto"/>
        </w:pBdr>
        <w:shd w:val="clear" w:color="auto" w:fill="D9D9D9" w:themeFill="background1" w:themeFillShade="D9"/>
        <w:jc w:val="center"/>
        <w:rPr>
          <w:sz w:val="32"/>
        </w:rPr>
      </w:pPr>
      <w:r w:rsidRPr="003260F9">
        <w:rPr>
          <w:sz w:val="32"/>
          <w:lang w:bidi="cy-GB"/>
        </w:rPr>
        <w:t>RHAN B</w:t>
      </w:r>
    </w:p>
    <w:p w14:paraId="516E9D29" w14:textId="77777777" w:rsidR="00E10738" w:rsidRPr="003260F9" w:rsidRDefault="00AE531E" w:rsidP="00A537DF">
      <w:pPr>
        <w:pStyle w:val="Heading2"/>
        <w:numPr>
          <w:ilvl w:val="0"/>
          <w:numId w:val="10"/>
        </w:numPr>
        <w:rPr>
          <w:sz w:val="32"/>
          <w:szCs w:val="28"/>
        </w:rPr>
      </w:pPr>
      <w:r w:rsidRPr="003260F9">
        <w:rPr>
          <w:sz w:val="32"/>
          <w:szCs w:val="28"/>
          <w:lang w:bidi="cy-GB"/>
        </w:rPr>
        <w:t>Beth fydd yn digwydd os nad wyf am barhau â'r astudiaeth?</w:t>
      </w:r>
    </w:p>
    <w:p w14:paraId="1B90179F" w14:textId="4610A077" w:rsidR="00E10738" w:rsidRPr="003260F9" w:rsidRDefault="00AE531E">
      <w:pPr>
        <w:rPr>
          <w:sz w:val="28"/>
        </w:rPr>
      </w:pPr>
      <w:r w:rsidRPr="003260F9">
        <w:rPr>
          <w:sz w:val="28"/>
          <w:lang w:bidi="cy-GB"/>
        </w:rPr>
        <w:t xml:space="preserve">Gallwch roi'r gorau i gymryd rhan yn yr astudiaeth ar unrhyw adeg. Does dim rhaid i chi roi rheswm dros adael os nad ydych chi eisiau gwneud hynny. Ni fydd gadael yr astudiaeth yn effeithio ar y gofal a'r driniaeth a gewch ar gyfer eich cyflwr. </w:t>
      </w:r>
    </w:p>
    <w:p w14:paraId="01E6ED8E" w14:textId="77777777" w:rsidR="00E10738" w:rsidRPr="003260F9" w:rsidRDefault="00AE531E" w:rsidP="0032719A">
      <w:pPr>
        <w:pStyle w:val="Heading2"/>
        <w:numPr>
          <w:ilvl w:val="0"/>
          <w:numId w:val="10"/>
        </w:numPr>
        <w:rPr>
          <w:sz w:val="32"/>
          <w:szCs w:val="28"/>
        </w:rPr>
      </w:pPr>
      <w:r w:rsidRPr="003260F9">
        <w:rPr>
          <w:sz w:val="32"/>
          <w:szCs w:val="28"/>
          <w:lang w:bidi="cy-GB"/>
        </w:rPr>
        <w:t>Sut byddwn ni’n defnyddio’r wybodaeth amdanoch chi?</w:t>
      </w:r>
    </w:p>
    <w:p w14:paraId="13341C4F" w14:textId="1966F566" w:rsidR="00E10738" w:rsidRPr="003260F9" w:rsidRDefault="00AE531E">
      <w:pPr>
        <w:rPr>
          <w:rFonts w:cstheme="minorHAnsi"/>
          <w:sz w:val="28"/>
          <w:szCs w:val="28"/>
        </w:rPr>
      </w:pPr>
      <w:r w:rsidRPr="003260F9">
        <w:rPr>
          <w:rFonts w:cstheme="minorHAnsi"/>
          <w:sz w:val="28"/>
          <w:szCs w:val="28"/>
          <w:lang w:bidi="cy-GB"/>
        </w:rPr>
        <w:t>Ceryx Medical yw noddwr a Rheolydd Data</w:t>
      </w:r>
      <w:r w:rsidR="00DC1160" w:rsidRPr="003260F9">
        <w:rPr>
          <w:rFonts w:cstheme="minorHAnsi"/>
          <w:sz w:val="28"/>
          <w:szCs w:val="28"/>
          <w:lang w:bidi="cy-GB"/>
        </w:rPr>
        <w:t>’</w:t>
      </w:r>
      <w:r w:rsidRPr="003260F9">
        <w:rPr>
          <w:rFonts w:cstheme="minorHAnsi"/>
          <w:sz w:val="28"/>
          <w:szCs w:val="28"/>
          <w:lang w:bidi="cy-GB"/>
        </w:rPr>
        <w:t xml:space="preserve">r astudiaeth hon. Mae hyn yn golygu </w:t>
      </w:r>
      <w:r w:rsidR="00F303C3" w:rsidRPr="003260F9">
        <w:rPr>
          <w:rFonts w:eastAsia="Verdana" w:cstheme="minorHAnsi"/>
          <w:color w:val="000000"/>
          <w:sz w:val="28"/>
          <w:szCs w:val="28"/>
          <w:shd w:val="clear" w:color="auto" w:fill="FFFFFF"/>
          <w:lang w:bidi="cy-GB"/>
        </w:rPr>
        <w:t>eu bod yn penderfynu pam a sut mae data am y cyfranogwyr yn cael ei gasglu a'i brosesu</w:t>
      </w:r>
      <w:r w:rsidRPr="003260F9">
        <w:rPr>
          <w:rFonts w:cstheme="minorHAnsi"/>
          <w:sz w:val="28"/>
          <w:szCs w:val="28"/>
          <w:lang w:bidi="cy-GB"/>
        </w:rPr>
        <w:t>. Fodd bynnag, mae CEDAR yn rheoli’r astudiaeth hon ar ran Ceryx. Mae CEDAR yn uned ymchwil sy'n rhan o Fwrdd Iechyd Prifysgol Caerdydd a'r Fro.</w:t>
      </w:r>
    </w:p>
    <w:p w14:paraId="512EAD43" w14:textId="77777777" w:rsidR="00E10738" w:rsidRPr="003260F9" w:rsidRDefault="00AE531E">
      <w:pPr>
        <w:rPr>
          <w:sz w:val="28"/>
        </w:rPr>
      </w:pPr>
      <w:r w:rsidRPr="003260F9">
        <w:rPr>
          <w:sz w:val="28"/>
          <w:lang w:bidi="cy-GB"/>
        </w:rPr>
        <w:t>Bydd angen i ni ddefnyddio gwybodaeth gennych chi a’ch cofnodion meddygol ar gyfer y prosiect ymchwil hwn. Mae hyn yn cynnwys ymchwilwyr yn [sefydliad GIG], ymchwilwyr CEDAR, a phobl awdurdodedig sy'n archwilio ac yn gwirio ymchwil.</w:t>
      </w:r>
    </w:p>
    <w:p w14:paraId="06B9B46B" w14:textId="77777777" w:rsidR="00E10738" w:rsidRPr="003260F9" w:rsidRDefault="00AE531E" w:rsidP="001B3A4E">
      <w:pPr>
        <w:spacing w:after="0"/>
        <w:rPr>
          <w:sz w:val="28"/>
        </w:rPr>
      </w:pPr>
      <w:r w:rsidRPr="003260F9">
        <w:rPr>
          <w:sz w:val="28"/>
          <w:lang w:bidi="cy-GB"/>
        </w:rPr>
        <w:t>Bydd y wybodaeth hon yn cynnwys eich:</w:t>
      </w:r>
    </w:p>
    <w:p w14:paraId="1D4B0E84" w14:textId="77777777" w:rsidR="00E10738" w:rsidRPr="003260F9" w:rsidRDefault="00AE531E" w:rsidP="001B3A4E">
      <w:pPr>
        <w:pStyle w:val="ListParagraph"/>
        <w:numPr>
          <w:ilvl w:val="0"/>
          <w:numId w:val="5"/>
        </w:numPr>
        <w:ind w:left="1418"/>
        <w:rPr>
          <w:sz w:val="28"/>
          <w:szCs w:val="28"/>
        </w:rPr>
      </w:pPr>
      <w:r w:rsidRPr="003260F9">
        <w:rPr>
          <w:sz w:val="28"/>
          <w:szCs w:val="28"/>
          <w:lang w:bidi="cy-GB"/>
        </w:rPr>
        <w:t xml:space="preserve">blaenlythrennau </w:t>
      </w:r>
    </w:p>
    <w:p w14:paraId="6378A6C8" w14:textId="77777777" w:rsidR="00E10738" w:rsidRPr="003260F9" w:rsidRDefault="00AE531E" w:rsidP="001B3A4E">
      <w:pPr>
        <w:pStyle w:val="ListParagraph"/>
        <w:numPr>
          <w:ilvl w:val="0"/>
          <w:numId w:val="5"/>
        </w:numPr>
        <w:ind w:left="1418"/>
        <w:rPr>
          <w:sz w:val="28"/>
          <w:szCs w:val="28"/>
        </w:rPr>
      </w:pPr>
      <w:r w:rsidRPr="003260F9">
        <w:rPr>
          <w:sz w:val="28"/>
          <w:szCs w:val="28"/>
          <w:lang w:bidi="cy-GB"/>
        </w:rPr>
        <w:t xml:space="preserve">enw </w:t>
      </w:r>
    </w:p>
    <w:p w14:paraId="26A335C7" w14:textId="77777777" w:rsidR="00E10738" w:rsidRPr="003260F9" w:rsidRDefault="00AE531E" w:rsidP="001B3A4E">
      <w:pPr>
        <w:pStyle w:val="ListParagraph"/>
        <w:numPr>
          <w:ilvl w:val="0"/>
          <w:numId w:val="5"/>
        </w:numPr>
        <w:ind w:left="1418"/>
        <w:rPr>
          <w:sz w:val="28"/>
          <w:szCs w:val="28"/>
        </w:rPr>
      </w:pPr>
      <w:r w:rsidRPr="003260F9">
        <w:rPr>
          <w:sz w:val="28"/>
          <w:szCs w:val="28"/>
          <w:lang w:bidi="cy-GB"/>
        </w:rPr>
        <w:t>Rhif GIG</w:t>
      </w:r>
    </w:p>
    <w:p w14:paraId="5E52D514" w14:textId="77777777" w:rsidR="00E10738" w:rsidRPr="003260F9" w:rsidRDefault="00AE531E" w:rsidP="001B3A4E">
      <w:pPr>
        <w:pStyle w:val="ListParagraph"/>
        <w:numPr>
          <w:ilvl w:val="0"/>
          <w:numId w:val="5"/>
        </w:numPr>
        <w:ind w:left="1418"/>
        <w:rPr>
          <w:sz w:val="28"/>
          <w:szCs w:val="28"/>
        </w:rPr>
      </w:pPr>
      <w:r w:rsidRPr="003260F9">
        <w:rPr>
          <w:sz w:val="28"/>
          <w:szCs w:val="28"/>
          <w:lang w:bidi="cy-GB"/>
        </w:rPr>
        <w:t>Manylion cyswllt</w:t>
      </w:r>
    </w:p>
    <w:p w14:paraId="2EE1D46A" w14:textId="77777777" w:rsidR="00B22304" w:rsidRPr="003260F9" w:rsidRDefault="00430EA8" w:rsidP="00430EA8">
      <w:pPr>
        <w:rPr>
          <w:sz w:val="28"/>
        </w:rPr>
      </w:pPr>
      <w:r w:rsidRPr="003260F9">
        <w:rPr>
          <w:sz w:val="28"/>
          <w:lang w:bidi="cy-GB"/>
        </w:rPr>
        <w:t xml:space="preserve">Bydd pobl yn defnyddio’r wybodaeth hon i gynnal yr ymchwil neu i wirio eich cofnodion er mwyn sicrhau bod yr ymchwil yn cael ei gynnal yn briodol. Os na fydd angen i bobl wybod pwy ydych chi, fyddan nhw ddim yn gallu gweld eich </w:t>
      </w:r>
      <w:r w:rsidRPr="003260F9">
        <w:rPr>
          <w:sz w:val="28"/>
          <w:lang w:bidi="cy-GB"/>
        </w:rPr>
        <w:lastRenderedPageBreak/>
        <w:t xml:space="preserve">enw na’ch manylion cyswllt. Byddwn ni’n rhoi cod i’ch data yn lle. Byddwn ni’n cadw’r holl wybodaeth amdanoch chi’n ddiogel. </w:t>
      </w:r>
    </w:p>
    <w:p w14:paraId="7AA258AD" w14:textId="2F20381A" w:rsidR="00430EA8" w:rsidRPr="003260F9" w:rsidRDefault="00B22304" w:rsidP="00430EA8">
      <w:pPr>
        <w:rPr>
          <w:sz w:val="28"/>
        </w:rPr>
      </w:pPr>
      <w:r w:rsidRPr="003260F9">
        <w:rPr>
          <w:sz w:val="28"/>
          <w:lang w:bidi="cy-GB"/>
        </w:rPr>
        <w:t xml:space="preserve">Bydd </w:t>
      </w:r>
      <w:r w:rsidR="003F6626" w:rsidRPr="003260F9">
        <w:rPr>
          <w:sz w:val="28"/>
          <w:lang w:bidi="cy-GB"/>
        </w:rPr>
        <w:t xml:space="preserve">rhywfaint o ddata a gofnodwyd </w:t>
      </w:r>
      <w:r w:rsidRPr="003260F9">
        <w:rPr>
          <w:sz w:val="28"/>
          <w:lang w:bidi="cy-GB"/>
        </w:rPr>
        <w:t>yn cael e</w:t>
      </w:r>
      <w:r w:rsidR="003F6626" w:rsidRPr="003260F9">
        <w:rPr>
          <w:sz w:val="28"/>
          <w:lang w:bidi="cy-GB"/>
        </w:rPr>
        <w:t>i dd</w:t>
      </w:r>
      <w:r w:rsidRPr="003260F9">
        <w:rPr>
          <w:sz w:val="28"/>
          <w:lang w:bidi="cy-GB"/>
        </w:rPr>
        <w:t>adansoddi gan ymchwilwyr yn Ceryx Medical. Bydd y data hwn yn cael ei roi mewn cod. Bydd data dienw hefyd yn cael ei rannu â dadansoddwyr ymgynghorol. Ni fydd yr un o'r bobl hyn yn gweld unrhyw beth a all eich adnabod.</w:t>
      </w:r>
    </w:p>
    <w:p w14:paraId="4452E13D" w14:textId="348F1CA4" w:rsidR="007C38AB" w:rsidRPr="003260F9" w:rsidRDefault="007C38AB" w:rsidP="00430EA8">
      <w:pPr>
        <w:rPr>
          <w:sz w:val="28"/>
        </w:rPr>
      </w:pPr>
      <w:bookmarkStart w:id="1" w:name="_Hlk171588504"/>
      <w:r w:rsidRPr="003260F9">
        <w:rPr>
          <w:sz w:val="28"/>
          <w:lang w:bidi="cy-GB"/>
        </w:rPr>
        <w:t>Gall eich ECG gael ei fesur gan ddefnyddio dyfais fach sy'n eistedd ar y frest. Anfonir y</w:t>
      </w:r>
      <w:r w:rsidR="008E2F09" w:rsidRPr="003260F9">
        <w:rPr>
          <w:sz w:val="28"/>
          <w:lang w:bidi="cy-GB"/>
        </w:rPr>
        <w:t xml:space="preserve"> data o’r</w:t>
      </w:r>
      <w:r w:rsidRPr="003260F9">
        <w:rPr>
          <w:sz w:val="28"/>
          <w:lang w:bidi="cy-GB"/>
        </w:rPr>
        <w:t xml:space="preserve"> ddyfais hon at gwmni sy'n </w:t>
      </w:r>
      <w:r w:rsidR="008E2F09" w:rsidRPr="003260F9">
        <w:rPr>
          <w:sz w:val="28"/>
          <w:lang w:bidi="cy-GB"/>
        </w:rPr>
        <w:t>ei d</w:t>
      </w:r>
      <w:r w:rsidRPr="003260F9">
        <w:rPr>
          <w:sz w:val="28"/>
          <w:lang w:bidi="cy-GB"/>
        </w:rPr>
        <w:t>dadansoddi</w:t>
      </w:r>
      <w:r w:rsidR="008E2F09" w:rsidRPr="003260F9">
        <w:rPr>
          <w:sz w:val="28"/>
          <w:lang w:bidi="cy-GB"/>
        </w:rPr>
        <w:t xml:space="preserve"> </w:t>
      </w:r>
      <w:r w:rsidRPr="003260F9">
        <w:rPr>
          <w:sz w:val="28"/>
          <w:lang w:bidi="cy-GB"/>
        </w:rPr>
        <w:t>ac yn anfon y canlyniadau yn ôl. Mae'r gwasanaeth hwn yn cael ei ddefnyddio weithiau gan y GIG ar gyfer diagnosis clinigol arferol, ac mae angen anfon manylion cleifion at y cwmni gyda'r data. Bydd yn rhaid i'r cwmni gymryd yr un gofal ynghylch cadw'ch data'n ddiogel ag y byddai ar gyfer gofal clinigol arferol.</w:t>
      </w:r>
    </w:p>
    <w:bookmarkEnd w:id="1"/>
    <w:p w14:paraId="67292C93" w14:textId="22B18CCD" w:rsidR="00E10738" w:rsidRPr="003260F9" w:rsidRDefault="00AE531E">
      <w:pPr>
        <w:rPr>
          <w:sz w:val="28"/>
        </w:rPr>
      </w:pPr>
      <w:r w:rsidRPr="003260F9">
        <w:rPr>
          <w:sz w:val="28"/>
          <w:lang w:bidi="cy-GB"/>
        </w:rPr>
        <w:t xml:space="preserve">Unwaith y byddwn wedi gorffen yr astudiaeth, byddwn yn cadw rhywfaint o'r data fel y gallwn wirio'r canlyniadau. Byddwn ni’n ysgrifennu ein hadroddiadau mewn modd sy’n sicrhau na fydd neb yn gallu gweld mai chi sydd wedi cymryd rhan yn yr astudiaeth. Ar ôl yr astudiaeth, bydd [Sefydliad y GIG] yn archifo eich gwybodaeth astudiaeth yn ddiogel am 5 mlynedd. </w:t>
      </w:r>
    </w:p>
    <w:p w14:paraId="319FF8F7" w14:textId="77777777" w:rsidR="00E10738" w:rsidRPr="003260F9" w:rsidRDefault="00AE531E" w:rsidP="00430EA8">
      <w:pPr>
        <w:pStyle w:val="Heading2"/>
        <w:numPr>
          <w:ilvl w:val="0"/>
          <w:numId w:val="10"/>
        </w:numPr>
        <w:rPr>
          <w:sz w:val="32"/>
          <w:szCs w:val="28"/>
        </w:rPr>
      </w:pPr>
      <w:r w:rsidRPr="003260F9">
        <w:rPr>
          <w:sz w:val="32"/>
          <w:szCs w:val="28"/>
          <w:lang w:bidi="cy-GB"/>
        </w:rPr>
        <w:t>Beth yw eich opsiynau o ran sut bydd eich gwybodaeth yn cael ei defnyddio?</w:t>
      </w:r>
    </w:p>
    <w:p w14:paraId="611EF558" w14:textId="485C2D93" w:rsidR="00E10738" w:rsidRPr="003260F9" w:rsidRDefault="00AE531E">
      <w:pPr>
        <w:rPr>
          <w:sz w:val="28"/>
        </w:rPr>
      </w:pPr>
      <w:r w:rsidRPr="003260F9">
        <w:rPr>
          <w:sz w:val="28"/>
          <w:lang w:bidi="cy-GB"/>
        </w:rPr>
        <w:t xml:space="preserve">Gallwch roi’r gorau i fod yn rhan o’r astudiaeth ar unrhyw adeg, heb roi rheswm, ond byddwn yn cadw gwybodaeth amdanoch yr ydym eisoes wedi’i chasglu. Bydd angen i ni reoli eich cofnodion mewn ffyrdd penodol er mwyn i’r ymchwil fod yn ddibynadwy. Mae hyn yn golygu na fydd modd i chi weld na newid y data sydd gennym ni amdanoch. </w:t>
      </w:r>
    </w:p>
    <w:p w14:paraId="7BB71418" w14:textId="77777777" w:rsidR="00E10738" w:rsidRPr="003260F9" w:rsidRDefault="00AE531E" w:rsidP="00430EA8">
      <w:pPr>
        <w:pStyle w:val="Heading2"/>
        <w:numPr>
          <w:ilvl w:val="0"/>
          <w:numId w:val="10"/>
        </w:numPr>
        <w:rPr>
          <w:sz w:val="32"/>
          <w:szCs w:val="28"/>
        </w:rPr>
      </w:pPr>
      <w:r w:rsidRPr="003260F9">
        <w:rPr>
          <w:sz w:val="32"/>
          <w:szCs w:val="28"/>
          <w:lang w:bidi="cy-GB"/>
        </w:rPr>
        <w:t>Ble mae modd cael gwybod mwy am y ffordd bydd eich gwybodaeth yn cael ei defnyddio?</w:t>
      </w:r>
    </w:p>
    <w:p w14:paraId="398AE8D6" w14:textId="77777777" w:rsidR="00E10738" w:rsidRPr="003260F9" w:rsidRDefault="00AE531E">
      <w:pPr>
        <w:rPr>
          <w:sz w:val="28"/>
          <w:szCs w:val="28"/>
        </w:rPr>
      </w:pPr>
      <w:r w:rsidRPr="003260F9">
        <w:rPr>
          <w:sz w:val="28"/>
          <w:szCs w:val="28"/>
          <w:lang w:bidi="cy-GB"/>
        </w:rPr>
        <w:t xml:space="preserve">Cewch wybod mwy am y ffordd byddwn ni’n defnyddio eich gwybodaeth </w:t>
      </w:r>
    </w:p>
    <w:p w14:paraId="211326FF" w14:textId="3C5BA7BF" w:rsidR="00E10738" w:rsidRPr="003260F9" w:rsidRDefault="00AE531E">
      <w:pPr>
        <w:pStyle w:val="ListParagraph"/>
        <w:numPr>
          <w:ilvl w:val="0"/>
          <w:numId w:val="6"/>
        </w:numPr>
        <w:rPr>
          <w:sz w:val="28"/>
          <w:szCs w:val="28"/>
        </w:rPr>
      </w:pPr>
      <w:r w:rsidRPr="003260F9">
        <w:rPr>
          <w:sz w:val="28"/>
          <w:szCs w:val="28"/>
          <w:lang w:bidi="cy-GB"/>
        </w:rPr>
        <w:t xml:space="preserve">yn </w:t>
      </w:r>
      <w:hyperlink r:id="rId12">
        <w:r w:rsidRPr="003260F9">
          <w:rPr>
            <w:rStyle w:val="Hyperlink"/>
            <w:sz w:val="28"/>
            <w:szCs w:val="28"/>
            <w:lang w:bidi="cy-GB"/>
          </w:rPr>
          <w:t>www.hra.nhs.uk/information-about-patients/</w:t>
        </w:r>
      </w:hyperlink>
      <w:r w:rsidRPr="003260F9">
        <w:rPr>
          <w:sz w:val="28"/>
          <w:szCs w:val="28"/>
          <w:lang w:bidi="cy-GB"/>
        </w:rPr>
        <w:t xml:space="preserve"> a </w:t>
      </w:r>
      <w:hyperlink r:id="rId13">
        <w:r w:rsidRPr="003260F9">
          <w:rPr>
            <w:rStyle w:val="Hyperlink"/>
            <w:sz w:val="28"/>
            <w:szCs w:val="28"/>
            <w:lang w:bidi="cy-GB"/>
          </w:rPr>
          <w:t>www.hra.nhs.uk/patientdataandresearch</w:t>
        </w:r>
      </w:hyperlink>
      <w:r w:rsidRPr="003260F9">
        <w:rPr>
          <w:sz w:val="28"/>
          <w:szCs w:val="28"/>
          <w:lang w:bidi="cy-GB"/>
        </w:rPr>
        <w:t xml:space="preserve"> </w:t>
      </w:r>
    </w:p>
    <w:p w14:paraId="76CBC286" w14:textId="77777777" w:rsidR="00E10738" w:rsidRPr="003260F9" w:rsidRDefault="00AE531E">
      <w:pPr>
        <w:pStyle w:val="ListParagraph"/>
        <w:numPr>
          <w:ilvl w:val="0"/>
          <w:numId w:val="6"/>
        </w:numPr>
        <w:rPr>
          <w:sz w:val="28"/>
          <w:szCs w:val="28"/>
        </w:rPr>
      </w:pPr>
      <w:r w:rsidRPr="003260F9">
        <w:rPr>
          <w:sz w:val="28"/>
          <w:szCs w:val="28"/>
          <w:lang w:bidi="cy-GB"/>
        </w:rPr>
        <w:t>drwy holi aelod o’r tîm ymchwil</w:t>
      </w:r>
    </w:p>
    <w:p w14:paraId="51940385" w14:textId="4838386C" w:rsidR="00E10738" w:rsidRPr="003260F9" w:rsidRDefault="00AE531E" w:rsidP="000A1619">
      <w:pPr>
        <w:pStyle w:val="ListParagraph"/>
        <w:numPr>
          <w:ilvl w:val="0"/>
          <w:numId w:val="6"/>
        </w:numPr>
        <w:rPr>
          <w:sz w:val="28"/>
          <w:szCs w:val="28"/>
        </w:rPr>
      </w:pPr>
      <w:r w:rsidRPr="003260F9">
        <w:rPr>
          <w:sz w:val="28"/>
          <w:szCs w:val="28"/>
          <w:lang w:bidi="cy-GB"/>
        </w:rPr>
        <w:lastRenderedPageBreak/>
        <w:t xml:space="preserve">drwy anfon e-bost at Reolwr y Treial yn CEDAR </w:t>
      </w:r>
      <w:hyperlink r:id="rId14">
        <w:r w:rsidRPr="003260F9">
          <w:rPr>
            <w:rStyle w:val="Hyperlink"/>
            <w:sz w:val="28"/>
            <w:szCs w:val="28"/>
            <w:lang w:bidi="cy-GB"/>
          </w:rPr>
          <w:t>susan.peirce@wales.nhs.uk</w:t>
        </w:r>
      </w:hyperlink>
      <w:r w:rsidRPr="003260F9">
        <w:rPr>
          <w:sz w:val="28"/>
          <w:szCs w:val="28"/>
          <w:lang w:bidi="cy-GB"/>
        </w:rPr>
        <w:t xml:space="preserve"> neu </w:t>
      </w:r>
      <w:hyperlink r:id="rId15" w:history="1">
        <w:r w:rsidR="000E1CFD" w:rsidRPr="003260F9">
          <w:rPr>
            <w:rStyle w:val="Hyperlink"/>
            <w:sz w:val="28"/>
            <w:szCs w:val="28"/>
            <w:lang w:bidi="cy-GB"/>
          </w:rPr>
          <w:t>RSA.PACE.Cav@wales.nhs.uk</w:t>
        </w:r>
      </w:hyperlink>
      <w:r w:rsidRPr="003260F9">
        <w:rPr>
          <w:sz w:val="28"/>
          <w:szCs w:val="28"/>
          <w:lang w:bidi="cy-GB"/>
        </w:rPr>
        <w:t xml:space="preserve">, neu drwy ffonio CEDAR ar 029 2184 4771. </w:t>
      </w:r>
    </w:p>
    <w:p w14:paraId="6B05E55A" w14:textId="2FD96FD6" w:rsidR="00476564" w:rsidRPr="003260F9" w:rsidRDefault="00476564" w:rsidP="000A1619">
      <w:pPr>
        <w:pStyle w:val="ListParagraph"/>
        <w:numPr>
          <w:ilvl w:val="0"/>
          <w:numId w:val="6"/>
        </w:numPr>
        <w:rPr>
          <w:sz w:val="28"/>
          <w:szCs w:val="28"/>
        </w:rPr>
      </w:pPr>
      <w:bookmarkStart w:id="2" w:name="_Hlk171588661"/>
      <w:r w:rsidRPr="003260F9">
        <w:rPr>
          <w:sz w:val="28"/>
          <w:szCs w:val="28"/>
          <w:lang w:bidi="cy-GB"/>
        </w:rPr>
        <w:t xml:space="preserve">Drwy anfon e-bost at Swyddog Diogelu Data’r Noddwr </w:t>
      </w:r>
      <w:hyperlink r:id="rId16" w:history="1">
        <w:r w:rsidRPr="003260F9">
          <w:rPr>
            <w:rStyle w:val="Hyperlink"/>
            <w:sz w:val="28"/>
            <w:szCs w:val="28"/>
            <w:lang w:bidi="cy-GB"/>
          </w:rPr>
          <w:t>stuart.plant@ceryxmedical.com</w:t>
        </w:r>
      </w:hyperlink>
      <w:r w:rsidRPr="003260F9">
        <w:rPr>
          <w:sz w:val="28"/>
          <w:szCs w:val="28"/>
          <w:lang w:bidi="cy-GB"/>
        </w:rPr>
        <w:t xml:space="preserve"> </w:t>
      </w:r>
    </w:p>
    <w:bookmarkEnd w:id="2"/>
    <w:p w14:paraId="3657E83A" w14:textId="77777777" w:rsidR="00E10738" w:rsidRPr="003260F9" w:rsidRDefault="00AE531E" w:rsidP="00430EA8">
      <w:pPr>
        <w:pStyle w:val="Heading2"/>
        <w:numPr>
          <w:ilvl w:val="0"/>
          <w:numId w:val="10"/>
        </w:numPr>
        <w:rPr>
          <w:sz w:val="32"/>
          <w:szCs w:val="28"/>
        </w:rPr>
      </w:pPr>
      <w:r w:rsidRPr="003260F9">
        <w:rPr>
          <w:sz w:val="32"/>
          <w:szCs w:val="28"/>
          <w:lang w:bidi="cy-GB"/>
        </w:rPr>
        <w:t>Beth fydd yn digwydd i ganlyniadau'r astudiaeth hon?</w:t>
      </w:r>
    </w:p>
    <w:p w14:paraId="6574BA8E" w14:textId="009A40ED" w:rsidR="00E10738" w:rsidRPr="003260F9" w:rsidRDefault="00AE531E">
      <w:pPr>
        <w:rPr>
          <w:sz w:val="28"/>
        </w:rPr>
      </w:pPr>
      <w:r w:rsidRPr="003260F9">
        <w:rPr>
          <w:sz w:val="28"/>
          <w:lang w:bidi="cy-GB"/>
        </w:rPr>
        <w:t xml:space="preserve">Bydd y canlyniadau'n cael eu defnyddio i helpu datblygu'r dechnoleg rheoli </w:t>
      </w:r>
      <w:r w:rsidR="002744D9" w:rsidRPr="003260F9">
        <w:rPr>
          <w:sz w:val="28"/>
          <w:lang w:bidi="cy-GB"/>
        </w:rPr>
        <w:t>c</w:t>
      </w:r>
      <w:r w:rsidRPr="003260F9">
        <w:rPr>
          <w:sz w:val="28"/>
          <w:lang w:bidi="cy-GB"/>
        </w:rPr>
        <w:t xml:space="preserve">alon RSA newydd. Bydd y Noddwr, Ceryx Medical, yn cyhoeddi canlyniad yr astudiaeth. Efallai y bydd adroddiadau mewn cyfnodolion ymchwil neu gyflwyniadau mewn cynadleddau. Ni fydd y rhain yn cynnwys unrhyw wybodaeth a allai ddatgelu pwy ydych chi. </w:t>
      </w:r>
    </w:p>
    <w:p w14:paraId="4A25D059" w14:textId="77777777" w:rsidR="00E10738" w:rsidRPr="003260F9" w:rsidRDefault="00AE531E" w:rsidP="00430EA8">
      <w:pPr>
        <w:pStyle w:val="Heading2"/>
        <w:numPr>
          <w:ilvl w:val="0"/>
          <w:numId w:val="10"/>
        </w:numPr>
        <w:rPr>
          <w:sz w:val="32"/>
          <w:szCs w:val="28"/>
        </w:rPr>
      </w:pPr>
      <w:r w:rsidRPr="003260F9">
        <w:rPr>
          <w:sz w:val="32"/>
          <w:szCs w:val="28"/>
          <w:lang w:bidi="cy-GB"/>
        </w:rPr>
        <w:t xml:space="preserve">Pwy sy’n trefnu ac yn ariannu’r astudiaeth hon? </w:t>
      </w:r>
    </w:p>
    <w:p w14:paraId="27B6BC5A" w14:textId="107D0321" w:rsidR="00E10738" w:rsidRPr="003260F9" w:rsidRDefault="00AE531E">
      <w:pPr>
        <w:rPr>
          <w:sz w:val="28"/>
          <w:szCs w:val="28"/>
        </w:rPr>
      </w:pPr>
      <w:r w:rsidRPr="003260F9">
        <w:rPr>
          <w:sz w:val="28"/>
          <w:szCs w:val="28"/>
          <w:lang w:bidi="cy-GB"/>
        </w:rPr>
        <w:t>Ceryx Medical yw noddwr a chyllidwr yr astudiaeth hon, a nhw sy'n gyfrifol am ei dylunio a'i rheoli. Mae CEDAR yn rhan o Fwrdd Iechyd Prifysgol Caerdydd a’r Fro ac yn gyfrifol am reoli’r astudiaeth o ddydd i ddydd. Mae’r ymchwilwyr yn [Sefydliad y GIG] yn gyfrifol am gynnal yr astudiaeth yn y lleoliad hwn.</w:t>
      </w:r>
    </w:p>
    <w:p w14:paraId="28649041" w14:textId="77777777" w:rsidR="00E10738" w:rsidRPr="003260F9" w:rsidRDefault="00AE531E" w:rsidP="00430EA8">
      <w:pPr>
        <w:pStyle w:val="Heading2"/>
        <w:numPr>
          <w:ilvl w:val="0"/>
          <w:numId w:val="10"/>
        </w:numPr>
        <w:rPr>
          <w:sz w:val="32"/>
          <w:szCs w:val="28"/>
        </w:rPr>
      </w:pPr>
      <w:r w:rsidRPr="003260F9">
        <w:rPr>
          <w:sz w:val="32"/>
          <w:szCs w:val="28"/>
          <w:lang w:bidi="cy-GB"/>
        </w:rPr>
        <w:t>Beth os daw gwybodaeth newydd berthnasol i’r amlwg?</w:t>
      </w:r>
    </w:p>
    <w:p w14:paraId="34FED2FF" w14:textId="273023A1" w:rsidR="00E10738" w:rsidRPr="003260F9" w:rsidRDefault="001B3A4E">
      <w:pPr>
        <w:rPr>
          <w:sz w:val="28"/>
          <w:szCs w:val="28"/>
        </w:rPr>
      </w:pPr>
      <w:r w:rsidRPr="003260F9">
        <w:rPr>
          <w:sz w:val="28"/>
          <w:szCs w:val="28"/>
          <w:lang w:bidi="cy-GB"/>
        </w:rPr>
        <w:t xml:space="preserve">Os daw gwybodaeth newydd am y driniaeth o </w:t>
      </w:r>
      <w:r w:rsidR="009A1D88" w:rsidRPr="003260F9">
        <w:rPr>
          <w:sz w:val="28"/>
          <w:szCs w:val="28"/>
          <w:lang w:bidi="cy-GB"/>
        </w:rPr>
        <w:t>reoli calon</w:t>
      </w:r>
      <w:r w:rsidRPr="003260F9">
        <w:rPr>
          <w:sz w:val="28"/>
          <w:szCs w:val="28"/>
          <w:lang w:bidi="cy-GB"/>
        </w:rPr>
        <w:t xml:space="preserve"> neu'r risgiau a'r manteision i’r amlwg, bydd y tîm ymchwil yn trafod hyn gyda chi ac yn rhoi gwybod i chi a allai effeithio arnoch chi. Efallai y byddant yn gofyn i chi lofnodi ffurflen ganiatâd newydd.</w:t>
      </w:r>
    </w:p>
    <w:p w14:paraId="2EF1621F" w14:textId="2E80216F" w:rsidR="00E10738" w:rsidRPr="003260F9" w:rsidRDefault="001B3A4E">
      <w:pPr>
        <w:rPr>
          <w:sz w:val="28"/>
          <w:szCs w:val="28"/>
        </w:rPr>
      </w:pPr>
      <w:r w:rsidRPr="003260F9">
        <w:rPr>
          <w:sz w:val="28"/>
          <w:szCs w:val="28"/>
          <w:lang w:bidi="cy-GB"/>
        </w:rPr>
        <w:t>Mae’n bosibl y bydd y tîm ymchwil yn penderfynu bod gwybodaeth newydd yn golygu ei bod er eich lles chi i dynnu’n ôl o’r astudiaeth. Os bydd hyn yn digwydd byddant yn esbonio'r rhesymau dros hyn. Ni fydd hyn yn effeithio ar eich gofal a'ch triniaeth barhaus.</w:t>
      </w:r>
    </w:p>
    <w:p w14:paraId="7D4DFECC" w14:textId="72F5ED7E" w:rsidR="00E10738" w:rsidRPr="003260F9" w:rsidRDefault="00AE531E">
      <w:pPr>
        <w:rPr>
          <w:sz w:val="24"/>
        </w:rPr>
      </w:pPr>
      <w:r w:rsidRPr="003260F9">
        <w:rPr>
          <w:sz w:val="28"/>
          <w:szCs w:val="28"/>
          <w:lang w:bidi="cy-GB"/>
        </w:rPr>
        <w:t>Os daw'r astudiaeth i ben am unrhyw reswm arall, byddwch yn cael gwybod cyn gynted â phosibl. Ni fydd hyn yn effeithio ar eich gofal a'ch triniaeth barhaus.</w:t>
      </w:r>
    </w:p>
    <w:p w14:paraId="3434D983" w14:textId="77777777" w:rsidR="00E10738" w:rsidRPr="003260F9" w:rsidRDefault="00AE531E" w:rsidP="00430EA8">
      <w:pPr>
        <w:pStyle w:val="Heading2"/>
        <w:numPr>
          <w:ilvl w:val="0"/>
          <w:numId w:val="10"/>
        </w:numPr>
        <w:rPr>
          <w:sz w:val="32"/>
          <w:szCs w:val="28"/>
        </w:rPr>
      </w:pPr>
      <w:r w:rsidRPr="003260F9">
        <w:rPr>
          <w:sz w:val="32"/>
          <w:szCs w:val="28"/>
          <w:lang w:bidi="cy-GB"/>
        </w:rPr>
        <w:t>Beth os aiff rhywbeth o'i le?</w:t>
      </w:r>
    </w:p>
    <w:p w14:paraId="6A8944BD" w14:textId="52C34F9B" w:rsidR="00E10738" w:rsidRPr="003260F9" w:rsidRDefault="00AE531E">
      <w:pPr>
        <w:rPr>
          <w:sz w:val="28"/>
          <w:szCs w:val="28"/>
        </w:rPr>
      </w:pPr>
      <w:r w:rsidRPr="003260F9">
        <w:rPr>
          <w:sz w:val="28"/>
          <w:szCs w:val="28"/>
          <w:lang w:bidi="cy-GB"/>
        </w:rPr>
        <w:t xml:space="preserve">Os oes gennych unrhyw bryderon ynghylch yr astudiaeth siaradwch â [ENW PRIF YMCHWILYDD], sy'n gyfrifol am yr astudiaeth yn yr ysbyty hwn. Mewn </w:t>
      </w:r>
      <w:r w:rsidRPr="003260F9">
        <w:rPr>
          <w:sz w:val="28"/>
          <w:szCs w:val="28"/>
          <w:lang w:bidi="cy-GB"/>
        </w:rPr>
        <w:lastRenderedPageBreak/>
        <w:t xml:space="preserve">achos annhebygol o argyfwng ar ôl i chi adael yr ysbyty, ffoniwch 999 fel arfer. Ar gyfer ymholiadau llai brys, cysylltwch â'r tîm ymchwil - mae'r manylion ar ddiwedd y Daflen Wybodaeth hon. </w:t>
      </w:r>
    </w:p>
    <w:p w14:paraId="2F1EF1CF" w14:textId="55492D41" w:rsidR="00E10738" w:rsidRPr="003260F9" w:rsidRDefault="00AE531E">
      <w:pPr>
        <w:rPr>
          <w:sz w:val="28"/>
          <w:szCs w:val="28"/>
        </w:rPr>
      </w:pPr>
      <w:r w:rsidRPr="003260F9">
        <w:rPr>
          <w:sz w:val="28"/>
          <w:szCs w:val="28"/>
          <w:lang w:bidi="cy-GB"/>
        </w:rPr>
        <w:t>Ar ôl siarad â’r Tîm Ymchwil, os ydych yn dal yn anhapus ac eisiau gwneud cwyn ffurfiol, gallwch wneud hyn trwy Weithdrefn Gwyno'r GIG. Ar gyfer cwynion a chyngor, cysylltwch â Swyddfa'r Gwasanaeth Cyngor a Chyswllt i Gleifion (PALS) ar y ffôn: [RHIF] neu [E-BOST].</w:t>
      </w:r>
    </w:p>
    <w:p w14:paraId="21DADE1F" w14:textId="77777777" w:rsidR="00E10738" w:rsidRPr="003260F9" w:rsidRDefault="00AE531E" w:rsidP="00430EA8">
      <w:pPr>
        <w:pStyle w:val="Heading2"/>
        <w:numPr>
          <w:ilvl w:val="0"/>
          <w:numId w:val="10"/>
        </w:numPr>
        <w:rPr>
          <w:sz w:val="32"/>
          <w:szCs w:val="28"/>
        </w:rPr>
      </w:pPr>
      <w:r w:rsidRPr="003260F9">
        <w:rPr>
          <w:sz w:val="32"/>
          <w:szCs w:val="28"/>
          <w:lang w:bidi="cy-GB"/>
        </w:rPr>
        <w:t>Pwy sydd wedi adolygu’r astudiaeth hon?</w:t>
      </w:r>
    </w:p>
    <w:p w14:paraId="6487FCF0" w14:textId="73BBCA72" w:rsidR="00E10738" w:rsidRPr="003260F9" w:rsidRDefault="47FC167C">
      <w:pPr>
        <w:rPr>
          <w:sz w:val="28"/>
          <w:szCs w:val="28"/>
        </w:rPr>
      </w:pPr>
      <w:r w:rsidRPr="003260F9">
        <w:rPr>
          <w:sz w:val="28"/>
          <w:szCs w:val="28"/>
          <w:lang w:bidi="cy-GB"/>
        </w:rPr>
        <w:t>Dyluniwyd yr astudiaeth hon gan feddygon, ymchwilwyr, ac arbenigwyr ar ddyfeisiau meddygol. Rydym hefyd wedi cymryd cyngor gan gleifion a gofalwyr ar gyfer pobl sydd wedi cael llawdriniaeth CABG a methiant y galon. Mae wedi cael ei adolygu gan glinigwyr ac arbenigwyr ystadegau, ac wedi cael barn ffafriol gan Bwyllgor Moeseg Ymchwil Sheffield. Mae Pwyllgor Moeseg Ymchwil yn grŵp annibynnol o bobl sy'n sicrhau bod hawliau, diogelwch, urddas a lles cyfranogwyr ymchwil yn cael eu hamddiffyn. Mae’r Asiantaeth Rheoleiddio Meddyginiaethau a Chynhyrchion Gofal Iechyd (MHRA) hefyd wedi adolygu’r astudiaeth. Mae'r MHRA yn gyfrifol am sicrhau bod dyfeisiau meddygol yn addas i'w defnyddio yn y DU.</w:t>
      </w:r>
    </w:p>
    <w:p w14:paraId="4FFF6D6F" w14:textId="77777777" w:rsidR="00E10738" w:rsidRPr="003260F9" w:rsidRDefault="00AE531E" w:rsidP="004E05A2">
      <w:pPr>
        <w:pStyle w:val="Heading2"/>
        <w:numPr>
          <w:ilvl w:val="0"/>
          <w:numId w:val="10"/>
        </w:numPr>
        <w:rPr>
          <w:sz w:val="32"/>
          <w:szCs w:val="28"/>
        </w:rPr>
      </w:pPr>
      <w:r w:rsidRPr="003260F9">
        <w:rPr>
          <w:sz w:val="32"/>
          <w:szCs w:val="28"/>
          <w:lang w:bidi="cy-GB"/>
        </w:rPr>
        <w:t>Gwybodaeth bellach a manylion cyswllt</w:t>
      </w:r>
    </w:p>
    <w:p w14:paraId="15162AE5" w14:textId="4A70C41B" w:rsidR="00E10738" w:rsidRPr="003260F9" w:rsidRDefault="00AE531E">
      <w:pPr>
        <w:rPr>
          <w:sz w:val="28"/>
          <w:szCs w:val="28"/>
        </w:rPr>
      </w:pPr>
      <w:r w:rsidRPr="003260F9">
        <w:rPr>
          <w:sz w:val="28"/>
          <w:szCs w:val="28"/>
          <w:lang w:bidi="cy-GB"/>
        </w:rPr>
        <w:t>Os oes gennych unrhyw gwestiynau am yr astudiaeth, mae croeso i chi ofyn i'r ymchwilwyr lleol.</w:t>
      </w:r>
    </w:p>
    <w:p w14:paraId="5CE625A4" w14:textId="77777777" w:rsidR="00C63F84" w:rsidRPr="003260F9" w:rsidRDefault="00AE531E">
      <w:pPr>
        <w:rPr>
          <w:sz w:val="28"/>
          <w:szCs w:val="28"/>
        </w:rPr>
      </w:pPr>
      <w:r w:rsidRPr="003260F9">
        <w:rPr>
          <w:sz w:val="28"/>
          <w:szCs w:val="28"/>
          <w:lang w:bidi="cy-GB"/>
        </w:rPr>
        <w:t>[ENW PRIF YMCHWILYDD] yw'r Prif Ymchwilydd (PI), sy'n gyfrifol am redeg yr astudiaeth yn [</w:t>
      </w:r>
      <w:r w:rsidR="004E05A2" w:rsidRPr="003260F9">
        <w:rPr>
          <w:sz w:val="28"/>
          <w:szCs w:val="28"/>
          <w:lang w:bidi="cy-GB"/>
        </w:rPr>
        <w:t>Sefydliad GIG</w:t>
      </w:r>
      <w:r w:rsidRPr="003260F9">
        <w:rPr>
          <w:sz w:val="28"/>
          <w:szCs w:val="28"/>
          <w:lang w:bidi="cy-GB"/>
        </w:rPr>
        <w:t xml:space="preserve">]. </w:t>
      </w:r>
    </w:p>
    <w:tbl>
      <w:tblPr>
        <w:tblStyle w:val="TableGrid"/>
        <w:tblW w:w="9072" w:type="dxa"/>
        <w:tblInd w:w="-5" w:type="dxa"/>
        <w:tblCellMar>
          <w:left w:w="57" w:type="dxa"/>
          <w:right w:w="57" w:type="dxa"/>
        </w:tblCellMar>
        <w:tblLook w:val="04A0" w:firstRow="1" w:lastRow="0" w:firstColumn="1" w:lastColumn="0" w:noHBand="0" w:noVBand="1"/>
      </w:tblPr>
      <w:tblGrid>
        <w:gridCol w:w="3119"/>
        <w:gridCol w:w="5953"/>
      </w:tblGrid>
      <w:tr w:rsidR="000C5FC1" w:rsidRPr="003260F9" w14:paraId="09D446C6" w14:textId="77777777" w:rsidTr="000C5FC1">
        <w:tc>
          <w:tcPr>
            <w:tcW w:w="3119" w:type="dxa"/>
          </w:tcPr>
          <w:p w14:paraId="2ABD31DA" w14:textId="04CAC06E" w:rsidR="000C5FC1" w:rsidRPr="003260F9" w:rsidRDefault="000C5FC1" w:rsidP="00B5638C">
            <w:pPr>
              <w:spacing w:after="0"/>
              <w:rPr>
                <w:rFonts w:eastAsia="Calibri"/>
                <w:b/>
                <w:sz w:val="28"/>
                <w:szCs w:val="28"/>
              </w:rPr>
            </w:pPr>
            <w:r w:rsidRPr="003260F9">
              <w:rPr>
                <w:rFonts w:eastAsia="Calibri"/>
                <w:b/>
                <w:sz w:val="28"/>
                <w:szCs w:val="28"/>
                <w:lang w:bidi="cy-GB"/>
              </w:rPr>
              <w:t>[ENW PRIF YMCHWILYDD]</w:t>
            </w:r>
          </w:p>
        </w:tc>
        <w:tc>
          <w:tcPr>
            <w:tcW w:w="5953" w:type="dxa"/>
          </w:tcPr>
          <w:p w14:paraId="4D351E32" w14:textId="4A366754" w:rsidR="000C5FC1" w:rsidRPr="003260F9" w:rsidRDefault="000C5FC1" w:rsidP="00B5638C">
            <w:pPr>
              <w:spacing w:after="0"/>
              <w:rPr>
                <w:rFonts w:eastAsia="Calibri"/>
                <w:sz w:val="28"/>
                <w:szCs w:val="28"/>
              </w:rPr>
            </w:pPr>
            <w:r w:rsidRPr="003260F9">
              <w:rPr>
                <w:rFonts w:eastAsia="Calibri"/>
                <w:sz w:val="28"/>
                <w:szCs w:val="28"/>
                <w:lang w:bidi="cy-GB"/>
              </w:rPr>
              <w:t>Cardiolegydd Ymgynghorol, [MANYLION CYSWLLT]</w:t>
            </w:r>
          </w:p>
        </w:tc>
      </w:tr>
      <w:tr w:rsidR="000C5FC1" w:rsidRPr="003260F9" w14:paraId="0F57E147" w14:textId="77777777" w:rsidTr="000C5FC1">
        <w:tc>
          <w:tcPr>
            <w:tcW w:w="3119" w:type="dxa"/>
          </w:tcPr>
          <w:p w14:paraId="58976E19" w14:textId="5B50D59E" w:rsidR="000C5FC1" w:rsidRPr="003260F9" w:rsidRDefault="000C5FC1" w:rsidP="00B5638C">
            <w:pPr>
              <w:spacing w:after="0"/>
              <w:rPr>
                <w:rFonts w:eastAsia="Calibri"/>
                <w:b/>
                <w:sz w:val="28"/>
                <w:szCs w:val="28"/>
              </w:rPr>
            </w:pPr>
            <w:r w:rsidRPr="003260F9">
              <w:rPr>
                <w:rFonts w:eastAsia="Calibri"/>
                <w:b/>
                <w:sz w:val="28"/>
                <w:szCs w:val="28"/>
                <w:lang w:bidi="cy-GB"/>
              </w:rPr>
              <w:t xml:space="preserve">Ffôn: </w:t>
            </w:r>
            <w:r w:rsidRPr="003260F9">
              <w:rPr>
                <w:rFonts w:eastAsia="Calibri"/>
                <w:sz w:val="28"/>
                <w:szCs w:val="28"/>
                <w:lang w:bidi="cy-GB"/>
              </w:rPr>
              <w:t>[FFÔN]</w:t>
            </w:r>
          </w:p>
        </w:tc>
        <w:tc>
          <w:tcPr>
            <w:tcW w:w="5953" w:type="dxa"/>
          </w:tcPr>
          <w:p w14:paraId="58C4C21E" w14:textId="67D2817D" w:rsidR="000C5FC1" w:rsidRPr="003260F9" w:rsidRDefault="000C5FC1" w:rsidP="00B5638C">
            <w:pPr>
              <w:spacing w:after="0"/>
              <w:rPr>
                <w:rFonts w:eastAsia="Calibri"/>
                <w:b/>
                <w:sz w:val="28"/>
                <w:szCs w:val="28"/>
              </w:rPr>
            </w:pPr>
            <w:r w:rsidRPr="003260F9">
              <w:rPr>
                <w:rFonts w:eastAsia="Calibri"/>
                <w:b/>
                <w:sz w:val="28"/>
                <w:szCs w:val="28"/>
                <w:lang w:bidi="cy-GB"/>
              </w:rPr>
              <w:t xml:space="preserve">E-bost: </w:t>
            </w:r>
            <w:r w:rsidRPr="003260F9">
              <w:rPr>
                <w:rFonts w:eastAsia="Calibri"/>
                <w:sz w:val="28"/>
                <w:szCs w:val="28"/>
                <w:lang w:bidi="cy-GB"/>
              </w:rPr>
              <w:t>[E-BOST]</w:t>
            </w:r>
          </w:p>
        </w:tc>
      </w:tr>
    </w:tbl>
    <w:p w14:paraId="17170DF7" w14:textId="77777777" w:rsidR="00C63F84" w:rsidRPr="003260F9" w:rsidRDefault="00C63F84" w:rsidP="00C63F84">
      <w:pPr>
        <w:ind w:firstLine="720"/>
        <w:rPr>
          <w:sz w:val="28"/>
          <w:szCs w:val="28"/>
        </w:rPr>
      </w:pPr>
    </w:p>
    <w:p w14:paraId="39E52125" w14:textId="3A63E463" w:rsidR="00E10738" w:rsidRPr="003260F9" w:rsidRDefault="00AE531E">
      <w:pPr>
        <w:rPr>
          <w:sz w:val="28"/>
          <w:szCs w:val="28"/>
        </w:rPr>
      </w:pPr>
      <w:r w:rsidRPr="003260F9">
        <w:rPr>
          <w:sz w:val="28"/>
          <w:szCs w:val="28"/>
          <w:lang w:bidi="cy-GB"/>
        </w:rPr>
        <w:t>Yr Athro Zaheer Yousef yw'r Prif Ymchwilydd, sy'n gyfrifol am yr astudiaeth ym mhob un o safleoedd yr astudiaeth yn y DU.</w:t>
      </w:r>
    </w:p>
    <w:tbl>
      <w:tblPr>
        <w:tblStyle w:val="TableGrid"/>
        <w:tblW w:w="9072" w:type="dxa"/>
        <w:tblInd w:w="-5" w:type="dxa"/>
        <w:tblLook w:val="04A0" w:firstRow="1" w:lastRow="0" w:firstColumn="1" w:lastColumn="0" w:noHBand="0" w:noVBand="1"/>
      </w:tblPr>
      <w:tblGrid>
        <w:gridCol w:w="3119"/>
        <w:gridCol w:w="5953"/>
      </w:tblGrid>
      <w:tr w:rsidR="000C5FC1" w:rsidRPr="003260F9" w14:paraId="2C0733AD" w14:textId="77777777" w:rsidTr="000C5FC1">
        <w:tc>
          <w:tcPr>
            <w:tcW w:w="3119" w:type="dxa"/>
          </w:tcPr>
          <w:p w14:paraId="0487E096" w14:textId="7144E279" w:rsidR="000C5FC1" w:rsidRPr="003260F9" w:rsidRDefault="000C5FC1" w:rsidP="000C5FC1">
            <w:pPr>
              <w:spacing w:after="0"/>
              <w:rPr>
                <w:rFonts w:eastAsia="Calibri"/>
                <w:b/>
                <w:sz w:val="28"/>
                <w:szCs w:val="28"/>
              </w:rPr>
            </w:pPr>
            <w:r w:rsidRPr="003260F9">
              <w:rPr>
                <w:rFonts w:eastAsia="Calibri"/>
                <w:b/>
                <w:sz w:val="28"/>
                <w:szCs w:val="28"/>
                <w:lang w:bidi="cy-GB"/>
              </w:rPr>
              <w:lastRenderedPageBreak/>
              <w:t>Yr Athro Zaheer Yousef</w:t>
            </w:r>
          </w:p>
        </w:tc>
        <w:tc>
          <w:tcPr>
            <w:tcW w:w="5953" w:type="dxa"/>
          </w:tcPr>
          <w:p w14:paraId="6BBF7C0F" w14:textId="6C48D02D" w:rsidR="000C5FC1" w:rsidRPr="003260F9" w:rsidRDefault="000C5FC1" w:rsidP="000C5FC1">
            <w:pPr>
              <w:spacing w:after="0"/>
              <w:rPr>
                <w:rFonts w:eastAsia="Calibri"/>
                <w:sz w:val="28"/>
                <w:szCs w:val="28"/>
              </w:rPr>
            </w:pPr>
            <w:r w:rsidRPr="003260F9">
              <w:rPr>
                <w:rFonts w:eastAsia="Calibri"/>
                <w:sz w:val="28"/>
                <w:szCs w:val="28"/>
                <w:lang w:bidi="cy-GB"/>
              </w:rPr>
              <w:t>Cardiolegydd Ymgynghorol, Ysbyty Athrofaol Cymru, Parc y Mynydd Bychan, Caerdydd, CF14 4XW</w:t>
            </w:r>
          </w:p>
        </w:tc>
      </w:tr>
      <w:tr w:rsidR="000C5FC1" w:rsidRPr="003260F9" w14:paraId="04BE3102" w14:textId="77777777" w:rsidTr="000C5FC1">
        <w:tc>
          <w:tcPr>
            <w:tcW w:w="3119" w:type="dxa"/>
          </w:tcPr>
          <w:p w14:paraId="5F323E30" w14:textId="639B1055" w:rsidR="000C5FC1" w:rsidRPr="003260F9" w:rsidRDefault="000C5FC1" w:rsidP="004E0A71">
            <w:pPr>
              <w:spacing w:after="0"/>
              <w:jc w:val="both"/>
              <w:rPr>
                <w:rFonts w:eastAsia="Times New Roman" w:cstheme="minorHAnsi"/>
                <w:sz w:val="28"/>
                <w:szCs w:val="28"/>
              </w:rPr>
            </w:pPr>
            <w:r w:rsidRPr="003260F9">
              <w:rPr>
                <w:rFonts w:eastAsia="Calibri"/>
                <w:b/>
                <w:sz w:val="28"/>
                <w:szCs w:val="28"/>
                <w:lang w:bidi="cy-GB"/>
              </w:rPr>
              <w:t xml:space="preserve">Rhif ffôn: </w:t>
            </w:r>
            <w:r w:rsidR="004E0A71" w:rsidRPr="003260F9">
              <w:rPr>
                <w:rFonts w:eastAsia="Times New Roman" w:cstheme="minorHAnsi"/>
                <w:sz w:val="28"/>
                <w:szCs w:val="28"/>
                <w:lang w:bidi="cy-GB"/>
              </w:rPr>
              <w:t>029 2074 7747</w:t>
            </w:r>
          </w:p>
        </w:tc>
        <w:tc>
          <w:tcPr>
            <w:tcW w:w="5953" w:type="dxa"/>
          </w:tcPr>
          <w:p w14:paraId="25889B65" w14:textId="43A42E19" w:rsidR="000C5FC1" w:rsidRPr="003260F9" w:rsidRDefault="000C5FC1" w:rsidP="004E0A71">
            <w:pPr>
              <w:spacing w:after="0"/>
              <w:jc w:val="both"/>
              <w:rPr>
                <w:rFonts w:eastAsia="Calibri"/>
                <w:sz w:val="28"/>
                <w:szCs w:val="28"/>
              </w:rPr>
            </w:pPr>
            <w:r w:rsidRPr="003260F9">
              <w:rPr>
                <w:rFonts w:eastAsia="Calibri"/>
                <w:b/>
                <w:sz w:val="28"/>
                <w:szCs w:val="28"/>
                <w:lang w:bidi="cy-GB"/>
              </w:rPr>
              <w:t xml:space="preserve">E-bost: </w:t>
            </w:r>
            <w:hyperlink r:id="rId17" w:history="1">
              <w:r w:rsidR="000E1CFD" w:rsidRPr="003260F9">
                <w:rPr>
                  <w:rStyle w:val="Hyperlink"/>
                  <w:rFonts w:eastAsia="Calibri"/>
                  <w:sz w:val="28"/>
                  <w:szCs w:val="28"/>
                  <w:lang w:bidi="cy-GB"/>
                </w:rPr>
                <w:t>Zaheer.Yousef@wales.nhs.uk</w:t>
              </w:r>
            </w:hyperlink>
            <w:r w:rsidRPr="003260F9">
              <w:rPr>
                <w:rFonts w:eastAsia="Calibri"/>
                <w:sz w:val="28"/>
                <w:szCs w:val="28"/>
                <w:lang w:bidi="cy-GB"/>
              </w:rPr>
              <w:t xml:space="preserve"> </w:t>
            </w:r>
          </w:p>
        </w:tc>
      </w:tr>
    </w:tbl>
    <w:p w14:paraId="696EA21D" w14:textId="77777777" w:rsidR="000C5FC1" w:rsidRPr="003260F9" w:rsidRDefault="000C5FC1">
      <w:pPr>
        <w:rPr>
          <w:sz w:val="28"/>
          <w:szCs w:val="28"/>
        </w:rPr>
      </w:pPr>
    </w:p>
    <w:p w14:paraId="2635503A" w14:textId="2090ADF7" w:rsidR="00E10738" w:rsidRPr="003260F9" w:rsidRDefault="00AE531E">
      <w:pPr>
        <w:rPr>
          <w:sz w:val="28"/>
          <w:szCs w:val="28"/>
        </w:rPr>
      </w:pPr>
      <w:r w:rsidRPr="003260F9">
        <w:rPr>
          <w:sz w:val="28"/>
          <w:szCs w:val="28"/>
          <w:lang w:bidi="cy-GB"/>
        </w:rPr>
        <w:t>Dr Susan Peirce yw Rheolwr y Treial yn CEDAR, ac mae'n gyfrifol am reoli'r astudiaeth.</w:t>
      </w:r>
    </w:p>
    <w:tbl>
      <w:tblPr>
        <w:tblStyle w:val="TableGrid"/>
        <w:tblW w:w="9072" w:type="dxa"/>
        <w:tblInd w:w="-5" w:type="dxa"/>
        <w:tblLook w:val="04A0" w:firstRow="1" w:lastRow="0" w:firstColumn="1" w:lastColumn="0" w:noHBand="0" w:noVBand="1"/>
      </w:tblPr>
      <w:tblGrid>
        <w:gridCol w:w="3119"/>
        <w:gridCol w:w="5953"/>
      </w:tblGrid>
      <w:tr w:rsidR="000C5FC1" w:rsidRPr="003260F9" w14:paraId="6787B886" w14:textId="77777777" w:rsidTr="000C5FC1">
        <w:tc>
          <w:tcPr>
            <w:tcW w:w="3119" w:type="dxa"/>
          </w:tcPr>
          <w:p w14:paraId="2E7720ED" w14:textId="7A40C24A" w:rsidR="000C5FC1" w:rsidRPr="003260F9" w:rsidRDefault="000C5FC1" w:rsidP="000C5FC1">
            <w:pPr>
              <w:spacing w:after="0"/>
              <w:rPr>
                <w:rFonts w:eastAsia="Calibri"/>
                <w:b/>
                <w:sz w:val="28"/>
                <w:szCs w:val="28"/>
              </w:rPr>
            </w:pPr>
            <w:r w:rsidRPr="003260F9">
              <w:rPr>
                <w:rFonts w:eastAsia="Calibri"/>
                <w:b/>
                <w:sz w:val="28"/>
                <w:szCs w:val="28"/>
                <w:lang w:bidi="cy-GB"/>
              </w:rPr>
              <w:t>Dr Susan Peirce</w:t>
            </w:r>
          </w:p>
        </w:tc>
        <w:tc>
          <w:tcPr>
            <w:tcW w:w="5953" w:type="dxa"/>
          </w:tcPr>
          <w:p w14:paraId="531F0175" w14:textId="486CD064" w:rsidR="000C5FC1" w:rsidRPr="003260F9" w:rsidRDefault="000C5FC1" w:rsidP="000C5FC1">
            <w:pPr>
              <w:spacing w:after="0"/>
              <w:rPr>
                <w:rFonts w:eastAsia="Calibri"/>
                <w:sz w:val="28"/>
                <w:szCs w:val="28"/>
              </w:rPr>
            </w:pPr>
            <w:r w:rsidRPr="003260F9">
              <w:rPr>
                <w:rFonts w:eastAsia="Calibri"/>
                <w:sz w:val="28"/>
                <w:szCs w:val="28"/>
                <w:lang w:bidi="cy-GB"/>
              </w:rPr>
              <w:t>Cymrawd Ymchwil, CEDAR, Medicentre Caerdydd, Parc y Mynydd Bychan, Caerdydd, CF14 4UJ</w:t>
            </w:r>
          </w:p>
        </w:tc>
      </w:tr>
      <w:tr w:rsidR="000C5FC1" w:rsidRPr="003260F9" w14:paraId="1F4E1CEB" w14:textId="77777777" w:rsidTr="000C5FC1">
        <w:tc>
          <w:tcPr>
            <w:tcW w:w="3119" w:type="dxa"/>
          </w:tcPr>
          <w:p w14:paraId="6E412588" w14:textId="77777777" w:rsidR="000C5FC1" w:rsidRPr="003260F9" w:rsidRDefault="000C5FC1" w:rsidP="000C5FC1">
            <w:pPr>
              <w:spacing w:after="0"/>
              <w:rPr>
                <w:sz w:val="28"/>
                <w:szCs w:val="28"/>
              </w:rPr>
            </w:pPr>
            <w:r w:rsidRPr="003260F9">
              <w:rPr>
                <w:b/>
                <w:sz w:val="28"/>
                <w:szCs w:val="28"/>
                <w:lang w:bidi="cy-GB"/>
              </w:rPr>
              <w:t>Rhif ffôn:</w:t>
            </w:r>
            <w:r w:rsidRPr="003260F9">
              <w:rPr>
                <w:sz w:val="28"/>
                <w:szCs w:val="28"/>
                <w:lang w:bidi="cy-GB"/>
              </w:rPr>
              <w:t xml:space="preserve"> 029 2184 4771</w:t>
            </w:r>
          </w:p>
        </w:tc>
        <w:tc>
          <w:tcPr>
            <w:tcW w:w="5953" w:type="dxa"/>
          </w:tcPr>
          <w:p w14:paraId="7CEB19B3" w14:textId="0C894842" w:rsidR="000C5FC1" w:rsidRPr="003260F9" w:rsidRDefault="000C5FC1" w:rsidP="000C5FC1">
            <w:pPr>
              <w:spacing w:after="0"/>
              <w:rPr>
                <w:sz w:val="28"/>
                <w:szCs w:val="28"/>
              </w:rPr>
            </w:pPr>
            <w:r w:rsidRPr="003260F9">
              <w:rPr>
                <w:b/>
                <w:sz w:val="28"/>
                <w:szCs w:val="28"/>
                <w:lang w:bidi="cy-GB"/>
              </w:rPr>
              <w:t xml:space="preserve">E-bost: </w:t>
            </w:r>
            <w:hyperlink r:id="rId18" w:history="1">
              <w:r w:rsidR="000E1CFD" w:rsidRPr="003260F9">
                <w:rPr>
                  <w:rStyle w:val="Hyperlink"/>
                  <w:sz w:val="28"/>
                  <w:szCs w:val="28"/>
                  <w:lang w:bidi="cy-GB"/>
                </w:rPr>
                <w:t>susan.peirce@wales.nhs.uk</w:t>
              </w:r>
            </w:hyperlink>
          </w:p>
          <w:p w14:paraId="5CBED068" w14:textId="09A5B0EB" w:rsidR="000E1CFD" w:rsidRPr="003260F9" w:rsidRDefault="000E1CFD" w:rsidP="000C5FC1">
            <w:pPr>
              <w:spacing w:after="0"/>
              <w:rPr>
                <w:sz w:val="28"/>
                <w:szCs w:val="28"/>
              </w:rPr>
            </w:pPr>
            <w:hyperlink r:id="rId19" w:history="1">
              <w:r w:rsidRPr="003260F9">
                <w:rPr>
                  <w:rStyle w:val="Hyperlink"/>
                  <w:sz w:val="28"/>
                  <w:szCs w:val="28"/>
                  <w:lang w:bidi="cy-GB"/>
                </w:rPr>
                <w:t>RSA.PACE.Cav@wales.nhs.uk</w:t>
              </w:r>
            </w:hyperlink>
            <w:r w:rsidRPr="003260F9">
              <w:rPr>
                <w:sz w:val="28"/>
                <w:szCs w:val="28"/>
                <w:lang w:bidi="cy-GB"/>
              </w:rPr>
              <w:t xml:space="preserve"> </w:t>
            </w:r>
          </w:p>
        </w:tc>
      </w:tr>
    </w:tbl>
    <w:p w14:paraId="033A10FB" w14:textId="5C277668" w:rsidR="00E10738" w:rsidRPr="003260F9" w:rsidRDefault="00E10738"/>
    <w:p w14:paraId="70F657F5" w14:textId="35994C96" w:rsidR="00E751D7" w:rsidRPr="003260F9" w:rsidRDefault="00E751D7">
      <w:pPr>
        <w:spacing w:after="0" w:line="240" w:lineRule="auto"/>
      </w:pPr>
      <w:r w:rsidRPr="003260F9">
        <w:rPr>
          <w:lang w:bidi="cy-GB"/>
        </w:rPr>
        <w:br w:type="page"/>
      </w:r>
    </w:p>
    <w:p w14:paraId="3678CCF8" w14:textId="24BB087C" w:rsidR="00021D3A" w:rsidRPr="003260F9" w:rsidRDefault="00021D3A" w:rsidP="00C77A0B">
      <w:pPr>
        <w:pStyle w:val="Caption"/>
        <w:jc w:val="center"/>
      </w:pPr>
      <w:r w:rsidRPr="003260F9">
        <w:rPr>
          <w:b/>
          <w:i w:val="0"/>
          <w:color w:val="auto"/>
          <w:sz w:val="32"/>
          <w:lang w:bidi="cy-GB"/>
        </w:rPr>
        <w:lastRenderedPageBreak/>
        <w:t xml:space="preserve">Llinell amser yr astudiaeth </w:t>
      </w:r>
    </w:p>
    <w:p w14:paraId="0A5BD250" w14:textId="2C4B2E32" w:rsidR="001D0893" w:rsidRDefault="00244D8E" w:rsidP="006F0EF6">
      <w:pPr>
        <w:keepNext/>
        <w:spacing w:after="0"/>
        <w:jc w:val="center"/>
      </w:pPr>
      <w:r w:rsidRPr="003260F9">
        <w:rPr>
          <w:noProof/>
          <w:lang w:bidi="cy-GB"/>
        </w:rPr>
        <mc:AlternateContent>
          <mc:Choice Requires="wpc">
            <w:drawing>
              <wp:anchor distT="0" distB="0" distL="114300" distR="114300" simplePos="0" relativeHeight="251664384" behindDoc="0" locked="0" layoutInCell="1" allowOverlap="1" wp14:anchorId="578D6A43" wp14:editId="02081242">
                <wp:simplePos x="0" y="0"/>
                <wp:positionH relativeFrom="margin">
                  <wp:align>left</wp:align>
                </wp:positionH>
                <wp:positionV relativeFrom="paragraph">
                  <wp:posOffset>3175</wp:posOffset>
                </wp:positionV>
                <wp:extent cx="5676900" cy="7315200"/>
                <wp:effectExtent l="0" t="0" r="19050" b="19050"/>
                <wp:wrapSquare wrapText="bothSides"/>
                <wp:docPr id="52" name="Canvas 5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a:solidFill>
                            <a:schemeClr val="accent1"/>
                          </a:solidFill>
                        </a:ln>
                      </wpc:whole>
                      <wps:wsp>
                        <wps:cNvPr id="53" name="Rectangle: Rounded Corners 53"/>
                        <wps:cNvSpPr/>
                        <wps:spPr>
                          <a:xfrm>
                            <a:off x="1840072" y="1465240"/>
                            <a:ext cx="1979295" cy="407103"/>
                          </a:xfrm>
                          <a:prstGeom prst="roundRect">
                            <a:avLst/>
                          </a:prstGeom>
                          <a:noFill/>
                          <a:ln w="12600">
                            <a:solidFill>
                              <a:srgbClr val="1F3763"/>
                            </a:solidFill>
                            <a:miter/>
                          </a:ln>
                        </wps:spPr>
                        <wps:txbx>
                          <w:txbxContent>
                            <w:p w14:paraId="116683FE"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color w:val="000000"/>
                                  <w:sz w:val="28"/>
                                  <w:szCs w:val="28"/>
                                  <w:lang w:bidi="cy-GB"/>
                                </w:rPr>
                                <w:t>Llawdriniaeth CABG</w:t>
                              </w:r>
                            </w:p>
                          </w:txbxContent>
                        </wps:txbx>
                        <wps:bodyPr lIns="0" tIns="0" rIns="0" bIns="0" anchor="ctr" anchorCtr="1">
                          <a:noAutofit/>
                        </wps:bodyPr>
                      </wps:wsp>
                      <wps:wsp>
                        <wps:cNvPr id="54" name="Rectangle: Rounded Corners 54"/>
                        <wps:cNvSpPr/>
                        <wps:spPr>
                          <a:xfrm>
                            <a:off x="2945313" y="180000"/>
                            <a:ext cx="1918787" cy="803275"/>
                          </a:xfrm>
                          <a:prstGeom prst="roundRect">
                            <a:avLst/>
                          </a:prstGeom>
                          <a:noFill/>
                          <a:ln w="12600">
                            <a:solidFill>
                              <a:srgbClr val="1F3763"/>
                            </a:solidFill>
                            <a:miter/>
                          </a:ln>
                        </wps:spPr>
                        <wps:txbx>
                          <w:txbxContent>
                            <w:p w14:paraId="127DDB87"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Arwyddo caniatâd</w:t>
                              </w:r>
                            </w:p>
                            <w:p w14:paraId="015B8577"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Mesuriadau gwaelodlin</w:t>
                              </w:r>
                            </w:p>
                            <w:p w14:paraId="2F1BDB48"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color w:val="000000"/>
                                  <w:szCs w:val="28"/>
                                  <w:lang w:bidi="cy-GB"/>
                                </w:rPr>
                                <w:t>Ar ward (claf mewnol)</w:t>
                              </w:r>
                            </w:p>
                          </w:txbxContent>
                        </wps:txbx>
                        <wps:bodyPr lIns="0" tIns="36360" rIns="0" bIns="36360" anchor="ctr" anchorCtr="1">
                          <a:noAutofit/>
                        </wps:bodyPr>
                      </wps:wsp>
                      <wps:wsp>
                        <wps:cNvPr id="55" name="Straight Arrow Connector 55"/>
                        <wps:cNvCnPr>
                          <a:stCxn id="54" idx="2"/>
                          <a:endCxn id="53" idx="0"/>
                        </wps:cNvCnPr>
                        <wps:spPr>
                          <a:xfrm flipH="1">
                            <a:off x="2829720" y="983275"/>
                            <a:ext cx="1074987" cy="481965"/>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56" name="Rectangle: Rounded Corners 56"/>
                        <wps:cNvSpPr/>
                        <wps:spPr>
                          <a:xfrm>
                            <a:off x="927100" y="190667"/>
                            <a:ext cx="1901985" cy="803275"/>
                          </a:xfrm>
                          <a:prstGeom prst="roundRect">
                            <a:avLst/>
                          </a:prstGeom>
                          <a:noFill/>
                          <a:ln w="12600">
                            <a:solidFill>
                              <a:srgbClr val="1F3763"/>
                            </a:solidFill>
                            <a:miter/>
                          </a:ln>
                        </wps:spPr>
                        <wps:txbx>
                          <w:txbxContent>
                            <w:p w14:paraId="01247ECF"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Arwyddo caniatâd</w:t>
                              </w:r>
                            </w:p>
                            <w:p w14:paraId="7021845E"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Mesuriadau gwaelodlin</w:t>
                              </w:r>
                            </w:p>
                            <w:p w14:paraId="50DFFAB1"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color w:val="000000"/>
                                  <w:szCs w:val="28"/>
                                  <w:lang w:bidi="cy-GB"/>
                                </w:rPr>
                                <w:t>Yn y clinig (claf allanol)</w:t>
                              </w:r>
                            </w:p>
                          </w:txbxContent>
                        </wps:txbx>
                        <wps:bodyPr lIns="0" tIns="36360" rIns="0" bIns="36360" anchor="ctr" anchorCtr="1">
                          <a:noAutofit/>
                        </wps:bodyPr>
                      </wps:wsp>
                      <wps:wsp>
                        <wps:cNvPr id="60" name="Rectangle: Rounded Corners 60"/>
                        <wps:cNvSpPr/>
                        <wps:spPr>
                          <a:xfrm>
                            <a:off x="1839437" y="2237398"/>
                            <a:ext cx="1979295" cy="835411"/>
                          </a:xfrm>
                          <a:prstGeom prst="roundRect">
                            <a:avLst/>
                          </a:prstGeom>
                          <a:noFill/>
                          <a:ln w="12600">
                            <a:solidFill>
                              <a:srgbClr val="1F3763"/>
                            </a:solidFill>
                            <a:miter/>
                          </a:ln>
                        </wps:spPr>
                        <wps:txbx>
                          <w:txbxContent>
                            <w:p w14:paraId="40E5ABD0" w14:textId="4451BC00"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color w:val="000000"/>
                                  <w:sz w:val="28"/>
                                  <w:szCs w:val="28"/>
                                  <w:lang w:bidi="cy-GB"/>
                                </w:rPr>
                                <w:t>Diwrnod ar ôl llawdriniaeth</w:t>
                              </w:r>
                            </w:p>
                            <w:p w14:paraId="45FD1A96"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color w:val="000000"/>
                                  <w:sz w:val="28"/>
                                  <w:szCs w:val="28"/>
                                  <w:lang w:bidi="cy-GB"/>
                                </w:rPr>
                                <w:t>Dyrannu i grŵp triniaeth rheoli’r galon</w:t>
                              </w:r>
                            </w:p>
                          </w:txbxContent>
                        </wps:txbx>
                        <wps:bodyPr lIns="0" tIns="0" rIns="0" bIns="0" anchor="ctr" anchorCtr="1">
                          <a:noAutofit/>
                        </wps:bodyPr>
                      </wps:wsp>
                      <wps:wsp>
                        <wps:cNvPr id="61" name="Rectangle: Rounded Corners 61"/>
                        <wps:cNvSpPr/>
                        <wps:spPr>
                          <a:xfrm>
                            <a:off x="1840072" y="3368787"/>
                            <a:ext cx="1979295" cy="588803"/>
                          </a:xfrm>
                          <a:prstGeom prst="roundRect">
                            <a:avLst/>
                          </a:prstGeom>
                          <a:noFill/>
                          <a:ln w="12600">
                            <a:solidFill>
                              <a:srgbClr val="1F3763"/>
                            </a:solidFill>
                            <a:miter/>
                          </a:ln>
                        </wps:spPr>
                        <wps:txbx>
                          <w:txbxContent>
                            <w:p w14:paraId="1D675F0D" w14:textId="77777777" w:rsidR="00244D8E" w:rsidRPr="0014489D" w:rsidRDefault="00244D8E" w:rsidP="00244D8E">
                              <w:pPr>
                                <w:pStyle w:val="NormalWeb"/>
                                <w:overflowPunct w:val="0"/>
                                <w:spacing w:beforeAutospacing="0" w:after="0" w:afterAutospacing="0" w:line="256" w:lineRule="auto"/>
                                <w:jc w:val="center"/>
                                <w:rPr>
                                  <w:sz w:val="20"/>
                                </w:rPr>
                              </w:pPr>
                              <w:r w:rsidRPr="0014489D">
                                <w:rPr>
                                  <w:rFonts w:ascii="Calibri Light" w:eastAsia="Calibri" w:hAnsi="Calibri Light" w:cs="Calibri"/>
                                  <w:b/>
                                  <w:color w:val="000000"/>
                                  <w:sz w:val="22"/>
                                  <w:szCs w:val="28"/>
                                  <w:lang w:bidi="cy-GB"/>
                                </w:rPr>
                                <w:t>Adferiad yn yr ysbyty</w:t>
                              </w:r>
                            </w:p>
                            <w:p w14:paraId="21B64287" w14:textId="5006E85B" w:rsidR="00244D8E" w:rsidRPr="0014489D" w:rsidRDefault="00244D8E" w:rsidP="00244D8E">
                              <w:pPr>
                                <w:pStyle w:val="NormalWeb"/>
                                <w:overflowPunct w:val="0"/>
                                <w:spacing w:beforeAutospacing="0" w:after="0" w:afterAutospacing="0" w:line="256" w:lineRule="auto"/>
                                <w:jc w:val="center"/>
                                <w:rPr>
                                  <w:sz w:val="20"/>
                                </w:rPr>
                              </w:pPr>
                              <w:r w:rsidRPr="0014489D">
                                <w:rPr>
                                  <w:rFonts w:ascii="Calibri Light" w:eastAsia="Calibri" w:hAnsi="Calibri Light" w:cs="Calibri"/>
                                  <w:sz w:val="22"/>
                                  <w:szCs w:val="28"/>
                                  <w:lang w:bidi="cy-GB"/>
                                </w:rPr>
                                <w:t xml:space="preserve">Derbyn triniaeth rheoli </w:t>
                              </w:r>
                              <w:r w:rsidR="002744D9">
                                <w:rPr>
                                  <w:rFonts w:ascii="Calibri Light" w:eastAsia="Calibri" w:hAnsi="Calibri Light" w:cs="Calibri"/>
                                  <w:sz w:val="22"/>
                                  <w:szCs w:val="28"/>
                                  <w:lang w:bidi="cy-GB"/>
                                </w:rPr>
                                <w:t>c</w:t>
                              </w:r>
                              <w:r w:rsidRPr="0014489D">
                                <w:rPr>
                                  <w:rFonts w:ascii="Calibri Light" w:eastAsia="Calibri" w:hAnsi="Calibri Light" w:cs="Calibri"/>
                                  <w:sz w:val="22"/>
                                  <w:szCs w:val="28"/>
                                  <w:lang w:bidi="cy-GB"/>
                                </w:rPr>
                                <w:t>alon bob dydd</w:t>
                              </w:r>
                            </w:p>
                          </w:txbxContent>
                        </wps:txbx>
                        <wps:bodyPr lIns="0" tIns="0" rIns="0" bIns="0" anchor="ctr" anchorCtr="1">
                          <a:noAutofit/>
                        </wps:bodyPr>
                      </wps:wsp>
                      <wps:wsp>
                        <wps:cNvPr id="62" name="Rectangle: Rounded Corners 62"/>
                        <wps:cNvSpPr/>
                        <wps:spPr>
                          <a:xfrm>
                            <a:off x="1840072" y="4245429"/>
                            <a:ext cx="1979295" cy="581592"/>
                          </a:xfrm>
                          <a:prstGeom prst="roundRect">
                            <a:avLst/>
                          </a:prstGeom>
                          <a:noFill/>
                          <a:ln w="12600">
                            <a:solidFill>
                              <a:srgbClr val="1F3763"/>
                            </a:solidFill>
                            <a:miter/>
                          </a:ln>
                        </wps:spPr>
                        <wps:txbx>
                          <w:txbxContent>
                            <w:p w14:paraId="02B6C623" w14:textId="10879E11" w:rsidR="00244D8E" w:rsidRPr="00CC200D" w:rsidRDefault="00244D8E" w:rsidP="00244D8E">
                              <w:pPr>
                                <w:pStyle w:val="NormalWeb"/>
                                <w:overflowPunct w:val="0"/>
                                <w:spacing w:beforeAutospacing="0" w:after="0" w:afterAutospacing="0" w:line="256" w:lineRule="auto"/>
                                <w:jc w:val="center"/>
                                <w:rPr>
                                  <w:sz w:val="20"/>
                                </w:rPr>
                              </w:pPr>
                              <w:r w:rsidRPr="00CC200D">
                                <w:rPr>
                                  <w:rFonts w:ascii="Calibri Light" w:eastAsia="Calibri" w:hAnsi="Calibri Light" w:cs="Calibri"/>
                                  <w:b/>
                                  <w:color w:val="000000"/>
                                  <w:sz w:val="22"/>
                                  <w:szCs w:val="28"/>
                                  <w:lang w:bidi="cy-GB"/>
                                </w:rPr>
                                <w:t xml:space="preserve">Gwifrau rheoli </w:t>
                              </w:r>
                              <w:r w:rsidR="002744D9">
                                <w:rPr>
                                  <w:rFonts w:ascii="Calibri Light" w:eastAsia="Calibri" w:hAnsi="Calibri Light" w:cs="Calibri"/>
                                  <w:b/>
                                  <w:color w:val="000000"/>
                                  <w:sz w:val="22"/>
                                  <w:szCs w:val="28"/>
                                  <w:lang w:bidi="cy-GB"/>
                                </w:rPr>
                                <w:t>c</w:t>
                              </w:r>
                              <w:r w:rsidRPr="00CC200D">
                                <w:rPr>
                                  <w:rFonts w:ascii="Calibri Light" w:eastAsia="Calibri" w:hAnsi="Calibri Light" w:cs="Calibri"/>
                                  <w:b/>
                                  <w:color w:val="000000"/>
                                  <w:sz w:val="22"/>
                                  <w:szCs w:val="28"/>
                                  <w:lang w:bidi="cy-GB"/>
                                </w:rPr>
                                <w:t>alon yn cael eu tynnu allan</w:t>
                              </w:r>
                            </w:p>
                            <w:p w14:paraId="38DBD10E" w14:textId="5160DAB6" w:rsidR="00244D8E" w:rsidRPr="00CC200D" w:rsidRDefault="00C63F84" w:rsidP="00244D8E">
                              <w:pPr>
                                <w:pStyle w:val="NormalWeb"/>
                                <w:overflowPunct w:val="0"/>
                                <w:spacing w:beforeAutospacing="0" w:after="0" w:afterAutospacing="0" w:line="256" w:lineRule="auto"/>
                                <w:jc w:val="center"/>
                                <w:rPr>
                                  <w:sz w:val="20"/>
                                </w:rPr>
                              </w:pPr>
                              <w:r w:rsidRPr="00CC200D">
                                <w:rPr>
                                  <w:rFonts w:ascii="Calibri Light" w:eastAsia="Calibri" w:hAnsi="Calibri Light" w:cs="Calibri"/>
                                  <w:sz w:val="22"/>
                                  <w:szCs w:val="28"/>
                                  <w:lang w:bidi="cy-GB"/>
                                </w:rPr>
                                <w:t>Mesuriadau’r astudiaeth</w:t>
                              </w:r>
                            </w:p>
                          </w:txbxContent>
                        </wps:txbx>
                        <wps:bodyPr lIns="0" tIns="0" rIns="0" bIns="0" anchor="ctr" anchorCtr="1">
                          <a:noAutofit/>
                        </wps:bodyPr>
                      </wps:wsp>
                      <wps:wsp>
                        <wps:cNvPr id="63" name="Rectangle: Rounded Corners 63"/>
                        <wps:cNvSpPr/>
                        <wps:spPr>
                          <a:xfrm>
                            <a:off x="1839437" y="5264173"/>
                            <a:ext cx="1979930" cy="668794"/>
                          </a:xfrm>
                          <a:prstGeom prst="roundRect">
                            <a:avLst/>
                          </a:prstGeom>
                          <a:noFill/>
                          <a:ln w="12600">
                            <a:solidFill>
                              <a:srgbClr val="1F3763"/>
                            </a:solidFill>
                            <a:miter/>
                          </a:ln>
                        </wps:spPr>
                        <wps:txbx>
                          <w:txbxContent>
                            <w:p w14:paraId="373D13E5" w14:textId="77777777" w:rsidR="00244D8E" w:rsidRDefault="00244D8E" w:rsidP="00244D8E">
                              <w:pPr>
                                <w:pStyle w:val="NormalWeb"/>
                                <w:overflowPunct w:val="0"/>
                                <w:spacing w:beforeAutospacing="0" w:after="0" w:afterAutospacing="0" w:line="256" w:lineRule="auto"/>
                                <w:jc w:val="center"/>
                                <w:rPr>
                                  <w:rFonts w:ascii="Calibri Light" w:eastAsia="Calibri" w:hAnsi="Calibri Light" w:cs="Calibri"/>
                                  <w:b/>
                                  <w:color w:val="000000"/>
                                  <w:sz w:val="28"/>
                                  <w:szCs w:val="28"/>
                                  <w:lang w:bidi="cy-GB"/>
                                </w:rPr>
                              </w:pPr>
                              <w:r>
                                <w:rPr>
                                  <w:rFonts w:ascii="Calibri Light" w:eastAsia="Calibri" w:hAnsi="Calibri Light" w:cs="Calibri"/>
                                  <w:b/>
                                  <w:color w:val="000000"/>
                                  <w:sz w:val="28"/>
                                  <w:szCs w:val="28"/>
                                  <w:lang w:bidi="cy-GB"/>
                                </w:rPr>
                                <w:t>Rhyddhau o’r Ysbyty</w:t>
                              </w:r>
                            </w:p>
                            <w:p w14:paraId="59D9FD74" w14:textId="01F094F2" w:rsidR="008C6C2F" w:rsidRDefault="008C6C2F" w:rsidP="00244D8E">
                              <w:pPr>
                                <w:pStyle w:val="NormalWeb"/>
                                <w:overflowPunct w:val="0"/>
                                <w:spacing w:beforeAutospacing="0" w:after="0" w:afterAutospacing="0" w:line="256" w:lineRule="auto"/>
                                <w:jc w:val="center"/>
                              </w:pPr>
                              <w:r>
                                <w:rPr>
                                  <w:rFonts w:ascii="Calibri Light" w:eastAsia="Calibri" w:hAnsi="Calibri Light" w:cs="Calibri"/>
                                  <w:b/>
                                  <w:color w:val="000000"/>
                                  <w:sz w:val="28"/>
                                  <w:szCs w:val="28"/>
                                  <w:lang w:bidi="cy-GB"/>
                                </w:rPr>
                                <w:t>ECG yn y cartref</w:t>
                              </w:r>
                            </w:p>
                          </w:txbxContent>
                        </wps:txbx>
                        <wps:bodyPr lIns="0" tIns="0" rIns="0" bIns="0" anchor="ctr" anchorCtr="1">
                          <a:noAutofit/>
                        </wps:bodyPr>
                      </wps:wsp>
                      <wps:wsp>
                        <wps:cNvPr id="64" name="Straight Arrow Connector 64"/>
                        <wps:cNvCnPr>
                          <a:stCxn id="53" idx="2"/>
                          <a:endCxn id="60" idx="0"/>
                        </wps:cNvCnPr>
                        <wps:spPr>
                          <a:xfrm flipH="1">
                            <a:off x="2829085" y="1872343"/>
                            <a:ext cx="635" cy="3650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5" name="Straight Arrow Connector 65"/>
                        <wps:cNvCnPr>
                          <a:stCxn id="60" idx="2"/>
                          <a:endCxn id="61" idx="0"/>
                        </wps:cNvCnPr>
                        <wps:spPr>
                          <a:xfrm>
                            <a:off x="2829085" y="3072809"/>
                            <a:ext cx="635" cy="29597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7" name="Straight Arrow Connector 67"/>
                        <wps:cNvCnPr>
                          <a:stCxn id="56" idx="2"/>
                          <a:endCxn id="53" idx="0"/>
                        </wps:cNvCnPr>
                        <wps:spPr>
                          <a:xfrm>
                            <a:off x="1878093" y="993942"/>
                            <a:ext cx="951627" cy="471298"/>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68" name="Straight Arrow Connector 68"/>
                        <wps:cNvCnPr>
                          <a:stCxn id="53" idx="2"/>
                          <a:endCxn id="60" idx="0"/>
                        </wps:cNvCnPr>
                        <wps:spPr>
                          <a:xfrm flipH="1">
                            <a:off x="2829085" y="1872343"/>
                            <a:ext cx="635" cy="365055"/>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69" name="Straight Arrow Connector 69"/>
                        <wps:cNvCnPr>
                          <a:stCxn id="60" idx="2"/>
                          <a:endCxn id="61" idx="0"/>
                        </wps:cNvCnPr>
                        <wps:spPr>
                          <a:xfrm>
                            <a:off x="2829085" y="3072809"/>
                            <a:ext cx="635" cy="295978"/>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0" name="Straight Arrow Connector 70"/>
                        <wps:cNvCnPr>
                          <a:endCxn id="62" idx="0"/>
                        </wps:cNvCnPr>
                        <wps:spPr>
                          <a:xfrm>
                            <a:off x="2829720" y="3944679"/>
                            <a:ext cx="0" cy="300750"/>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1" name="Straight Arrow Connector 71"/>
                        <wps:cNvCnPr>
                          <a:stCxn id="62" idx="2"/>
                          <a:endCxn id="63" idx="0"/>
                        </wps:cNvCnPr>
                        <wps:spPr>
                          <a:xfrm flipH="1">
                            <a:off x="2829402" y="4827021"/>
                            <a:ext cx="318" cy="437152"/>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2" name="Rectangle: Rounded Corners 72"/>
                        <wps:cNvSpPr/>
                        <wps:spPr>
                          <a:xfrm>
                            <a:off x="1376612" y="6233569"/>
                            <a:ext cx="1327150" cy="956310"/>
                          </a:xfrm>
                          <a:prstGeom prst="roundRect">
                            <a:avLst/>
                          </a:prstGeom>
                          <a:noFill/>
                          <a:ln w="12600">
                            <a:solidFill>
                              <a:srgbClr val="1F3763"/>
                            </a:solidFill>
                            <a:miter/>
                          </a:ln>
                        </wps:spPr>
                        <wps:txbx>
                          <w:txbxContent>
                            <w:p w14:paraId="37C3F14E" w14:textId="0A6C215C" w:rsidR="00244D8E" w:rsidRPr="00CC200D" w:rsidRDefault="00244D8E" w:rsidP="00244D8E">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 xml:space="preserve">Ar ôl y </w:t>
                              </w:r>
                              <w:r w:rsidR="00766F0C">
                                <w:rPr>
                                  <w:rFonts w:ascii="Calibri Light" w:eastAsia="Calibri" w:hAnsi="Calibri Light" w:cs="Calibri"/>
                                  <w:b/>
                                  <w:color w:val="000000"/>
                                  <w:szCs w:val="28"/>
                                  <w:lang w:bidi="cy-GB"/>
                                </w:rPr>
                                <w:t>d</w:t>
                              </w:r>
                              <w:r w:rsidRPr="00CC200D">
                                <w:rPr>
                                  <w:rFonts w:ascii="Calibri Light" w:eastAsia="Calibri" w:hAnsi="Calibri Light" w:cs="Calibri"/>
                                  <w:b/>
                                  <w:color w:val="000000"/>
                                  <w:szCs w:val="28"/>
                                  <w:lang w:bidi="cy-GB"/>
                                </w:rPr>
                                <w:t xml:space="preserve">riniaeth rheoli </w:t>
                              </w:r>
                              <w:r w:rsidR="002744D9">
                                <w:rPr>
                                  <w:rFonts w:ascii="Calibri Light" w:eastAsia="Calibri" w:hAnsi="Calibri Light" w:cs="Calibri"/>
                                  <w:b/>
                                  <w:color w:val="000000"/>
                                  <w:szCs w:val="28"/>
                                  <w:lang w:bidi="cy-GB"/>
                                </w:rPr>
                                <w:t>c</w:t>
                              </w:r>
                              <w:r w:rsidRPr="00CC200D">
                                <w:rPr>
                                  <w:rFonts w:ascii="Calibri Light" w:eastAsia="Calibri" w:hAnsi="Calibri Light" w:cs="Calibri"/>
                                  <w:b/>
                                  <w:color w:val="000000"/>
                                  <w:szCs w:val="28"/>
                                  <w:lang w:bidi="cy-GB"/>
                                </w:rPr>
                                <w:t>alon</w:t>
                              </w:r>
                            </w:p>
                            <w:p w14:paraId="730D04D1" w14:textId="77777777" w:rsidR="00244D8E" w:rsidRPr="00CC200D" w:rsidRDefault="00244D8E" w:rsidP="00244D8E">
                              <w:pPr>
                                <w:pStyle w:val="NormalWeb"/>
                                <w:overflowPunct w:val="0"/>
                                <w:spacing w:beforeAutospacing="0" w:after="0" w:afterAutospacing="0" w:line="256" w:lineRule="auto"/>
                                <w:jc w:val="center"/>
                                <w:rPr>
                                  <w:sz w:val="22"/>
                                </w:rPr>
                              </w:pPr>
                              <w:r w:rsidRPr="00CC200D">
                                <w:rPr>
                                  <w:rFonts w:ascii="Calibri Light" w:eastAsia="Calibri" w:hAnsi="Calibri Light" w:cs="Calibri"/>
                                  <w:color w:val="000000"/>
                                  <w:szCs w:val="28"/>
                                  <w:lang w:bidi="cy-GB"/>
                                </w:rPr>
                                <w:t>Mesuriadau yn yr ysbyty</w:t>
                              </w:r>
                            </w:p>
                          </w:txbxContent>
                        </wps:txbx>
                        <wps:bodyPr lIns="0" tIns="0" rIns="0" bIns="0" anchor="ctr" anchorCtr="1">
                          <a:noAutofit/>
                        </wps:bodyPr>
                      </wps:wsp>
                      <wps:wsp>
                        <wps:cNvPr id="73" name="Rectangle: Rounded Corners 73"/>
                        <wps:cNvSpPr/>
                        <wps:spPr>
                          <a:xfrm>
                            <a:off x="2878615" y="6243343"/>
                            <a:ext cx="1297305" cy="949325"/>
                          </a:xfrm>
                          <a:prstGeom prst="roundRect">
                            <a:avLst/>
                          </a:prstGeom>
                          <a:noFill/>
                          <a:ln w="12600">
                            <a:solidFill>
                              <a:srgbClr val="1F3763"/>
                            </a:solidFill>
                            <a:miter/>
                          </a:ln>
                        </wps:spPr>
                        <wps:txbx>
                          <w:txbxContent>
                            <w:p w14:paraId="5D9AF5AC" w14:textId="4EB95B23" w:rsidR="00244D8E" w:rsidRPr="00CC200D" w:rsidRDefault="00244D8E" w:rsidP="00244D8E">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 xml:space="preserve">Ar ôl y </w:t>
                              </w:r>
                              <w:r w:rsidR="00766F0C">
                                <w:rPr>
                                  <w:rFonts w:ascii="Calibri Light" w:eastAsia="Calibri" w:hAnsi="Calibri Light" w:cs="Calibri"/>
                                  <w:b/>
                                  <w:color w:val="000000"/>
                                  <w:szCs w:val="28"/>
                                  <w:lang w:bidi="cy-GB"/>
                                </w:rPr>
                                <w:t>d</w:t>
                              </w:r>
                              <w:r w:rsidRPr="00CC200D">
                                <w:rPr>
                                  <w:rFonts w:ascii="Calibri Light" w:eastAsia="Calibri" w:hAnsi="Calibri Light" w:cs="Calibri"/>
                                  <w:b/>
                                  <w:color w:val="000000"/>
                                  <w:szCs w:val="28"/>
                                  <w:lang w:bidi="cy-GB"/>
                                </w:rPr>
                                <w:t xml:space="preserve">riniaeth rheoli </w:t>
                              </w:r>
                              <w:r w:rsidR="002744D9">
                                <w:rPr>
                                  <w:rFonts w:ascii="Calibri Light" w:eastAsia="Calibri" w:hAnsi="Calibri Light" w:cs="Calibri"/>
                                  <w:b/>
                                  <w:color w:val="000000"/>
                                  <w:szCs w:val="28"/>
                                  <w:lang w:bidi="cy-GB"/>
                                </w:rPr>
                                <w:t>c</w:t>
                              </w:r>
                              <w:r w:rsidRPr="00CC200D">
                                <w:rPr>
                                  <w:rFonts w:ascii="Calibri Light" w:eastAsia="Calibri" w:hAnsi="Calibri Light" w:cs="Calibri"/>
                                  <w:b/>
                                  <w:color w:val="000000"/>
                                  <w:szCs w:val="28"/>
                                  <w:lang w:bidi="cy-GB"/>
                                </w:rPr>
                                <w:t>alon</w:t>
                              </w:r>
                            </w:p>
                            <w:p w14:paraId="1CCFA1ED" w14:textId="77777777" w:rsidR="00244D8E" w:rsidRPr="00CC200D" w:rsidRDefault="00244D8E" w:rsidP="00244D8E">
                              <w:pPr>
                                <w:pStyle w:val="NormalWeb"/>
                                <w:overflowPunct w:val="0"/>
                                <w:spacing w:beforeAutospacing="0" w:after="0" w:afterAutospacing="0" w:line="256" w:lineRule="auto"/>
                                <w:jc w:val="center"/>
                                <w:rPr>
                                  <w:sz w:val="22"/>
                                </w:rPr>
                              </w:pPr>
                              <w:r w:rsidRPr="00CC200D">
                                <w:rPr>
                                  <w:rFonts w:ascii="Calibri Light" w:eastAsia="Calibri" w:hAnsi="Calibri Light" w:cs="Calibri"/>
                                  <w:color w:val="000000"/>
                                  <w:szCs w:val="28"/>
                                  <w:lang w:bidi="cy-GB"/>
                                </w:rPr>
                                <w:t>Mesuriadau yn y cartref</w:t>
                              </w:r>
                            </w:p>
                          </w:txbxContent>
                        </wps:txbx>
                        <wps:bodyPr lIns="36360" tIns="36360" rIns="36360" bIns="36360" anchor="ctr" anchorCtr="1">
                          <a:noAutofit/>
                        </wps:bodyPr>
                      </wps:wsp>
                      <wps:wsp>
                        <wps:cNvPr id="74" name="Straight Arrow Connector 74"/>
                        <wps:cNvCnPr>
                          <a:stCxn id="63" idx="2"/>
                          <a:endCxn id="73" idx="0"/>
                        </wps:cNvCnPr>
                        <wps:spPr>
                          <a:xfrm>
                            <a:off x="2829402" y="5932967"/>
                            <a:ext cx="697866" cy="310376"/>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5" name="Straight Arrow Connector 75"/>
                        <wps:cNvCnPr>
                          <a:stCxn id="63" idx="2"/>
                          <a:endCxn id="72" idx="0"/>
                        </wps:cNvCnPr>
                        <wps:spPr>
                          <a:xfrm flipH="1">
                            <a:off x="2040187" y="5932967"/>
                            <a:ext cx="789215" cy="300602"/>
                          </a:xfrm>
                          <a:prstGeom prst="straightConnector1">
                            <a:avLst/>
                          </a:prstGeom>
                          <a:ln w="53975">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6" name="Straight Arrow Connector 76"/>
                        <wps:cNvCnPr/>
                        <wps:spPr>
                          <a:xfrm>
                            <a:off x="4330246" y="4561114"/>
                            <a:ext cx="0" cy="2177143"/>
                          </a:xfrm>
                          <a:prstGeom prst="straightConnector1">
                            <a:avLst/>
                          </a:prstGeom>
                          <a:ln w="53975">
                            <a:solidFill>
                              <a:schemeClr val="bg1">
                                <a:lumMod val="75000"/>
                              </a:schemeClr>
                            </a:solidFill>
                            <a:headEnd type="triangle" w="sm" len="med"/>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7" name="Straight Arrow Connector 77"/>
                        <wps:cNvCnPr/>
                        <wps:spPr>
                          <a:xfrm>
                            <a:off x="4924608" y="523618"/>
                            <a:ext cx="0" cy="1186097"/>
                          </a:xfrm>
                          <a:prstGeom prst="straightConnector1">
                            <a:avLst/>
                          </a:prstGeom>
                          <a:ln w="53975">
                            <a:solidFill>
                              <a:schemeClr val="bg1">
                                <a:lumMod val="75000"/>
                              </a:schemeClr>
                            </a:solidFill>
                            <a:headEnd type="triangle" w="sm" len="med"/>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8" name="Straight Arrow Connector 78"/>
                        <wps:cNvCnPr/>
                        <wps:spPr>
                          <a:xfrm>
                            <a:off x="822409" y="524170"/>
                            <a:ext cx="0" cy="1185545"/>
                          </a:xfrm>
                          <a:prstGeom prst="straightConnector1">
                            <a:avLst/>
                          </a:prstGeom>
                          <a:ln w="53975">
                            <a:solidFill>
                              <a:schemeClr val="bg1">
                                <a:lumMod val="75000"/>
                              </a:schemeClr>
                            </a:solidFill>
                            <a:headEnd type="triangle" w="sm" len="med"/>
                            <a:tailEnd type="triangle" w="sm" len="med"/>
                          </a:ln>
                        </wps:spPr>
                        <wps:style>
                          <a:lnRef idx="1">
                            <a:schemeClr val="accent1"/>
                          </a:lnRef>
                          <a:fillRef idx="0">
                            <a:schemeClr val="accent1"/>
                          </a:fillRef>
                          <a:effectRef idx="0">
                            <a:schemeClr val="accent1"/>
                          </a:effectRef>
                          <a:fontRef idx="minor">
                            <a:schemeClr val="tx1"/>
                          </a:fontRef>
                        </wps:style>
                        <wps:bodyPr/>
                      </wps:wsp>
                      <wps:wsp>
                        <wps:cNvPr id="79" name="Straight Arrow Connector 79"/>
                        <wps:cNvCnPr/>
                        <wps:spPr>
                          <a:xfrm>
                            <a:off x="3966298" y="2437637"/>
                            <a:ext cx="0" cy="2180083"/>
                          </a:xfrm>
                          <a:prstGeom prst="straightConnector1">
                            <a:avLst/>
                          </a:prstGeom>
                          <a:ln w="53975">
                            <a:solidFill>
                              <a:schemeClr val="bg1">
                                <a:lumMod val="75000"/>
                              </a:schemeClr>
                            </a:solidFill>
                            <a:headEnd type="triangle" w="sm" len="med"/>
                            <a:tailEnd type="triangle" w="sm" len="med"/>
                          </a:ln>
                        </wps:spPr>
                        <wps:style>
                          <a:lnRef idx="1">
                            <a:schemeClr val="accent1"/>
                          </a:lnRef>
                          <a:fillRef idx="0">
                            <a:schemeClr val="accent1"/>
                          </a:fillRef>
                          <a:effectRef idx="0">
                            <a:schemeClr val="accent1"/>
                          </a:effectRef>
                          <a:fontRef idx="minor">
                            <a:schemeClr val="tx1"/>
                          </a:fontRef>
                        </wps:style>
                        <wps:bodyPr/>
                      </wps:wsp>
                      <wps:wsp>
                        <wps:cNvPr id="81" name="Text Box 81"/>
                        <wps:cNvSpPr txBox="1"/>
                        <wps:spPr>
                          <a:xfrm>
                            <a:off x="4999568" y="390525"/>
                            <a:ext cx="677332" cy="1214413"/>
                          </a:xfrm>
                          <a:prstGeom prst="rect">
                            <a:avLst/>
                          </a:prstGeom>
                          <a:solidFill>
                            <a:schemeClr val="lt1"/>
                          </a:solidFill>
                          <a:ln w="6350">
                            <a:noFill/>
                          </a:ln>
                        </wps:spPr>
                        <wps:txbx>
                          <w:txbxContent>
                            <w:p w14:paraId="0ECDE953" w14:textId="77777777" w:rsidR="00CC200D" w:rsidRDefault="00EE5B44" w:rsidP="00EE5B44">
                              <w:pPr>
                                <w:spacing w:after="0"/>
                                <w:rPr>
                                  <w:sz w:val="24"/>
                                  <w:lang w:bidi="cy-GB"/>
                                </w:rPr>
                              </w:pPr>
                              <w:r w:rsidRPr="00CC200D">
                                <w:rPr>
                                  <w:sz w:val="24"/>
                                  <w:lang w:bidi="cy-GB"/>
                                </w:rPr>
                                <w:t>Tua 1-2 wythnos cyn llawdrin</w:t>
                              </w:r>
                              <w:r w:rsidR="00CC200D">
                                <w:rPr>
                                  <w:sz w:val="24"/>
                                  <w:lang w:bidi="cy-GB"/>
                                </w:rPr>
                                <w:t>-</w:t>
                              </w:r>
                            </w:p>
                            <w:p w14:paraId="1A735341" w14:textId="03632D4F" w:rsidR="00EE5B44" w:rsidRPr="00CC200D" w:rsidRDefault="00EE5B44" w:rsidP="00EE5B44">
                              <w:pPr>
                                <w:spacing w:after="0"/>
                                <w:rPr>
                                  <w:sz w:val="24"/>
                                </w:rPr>
                              </w:pPr>
                              <w:r w:rsidRPr="00CC200D">
                                <w:rPr>
                                  <w:sz w:val="24"/>
                                  <w:lang w:bidi="cy-GB"/>
                                </w:rPr>
                                <w:t>iaeth</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82" name="Text Box 81"/>
                        <wps:cNvSpPr txBox="1"/>
                        <wps:spPr>
                          <a:xfrm>
                            <a:off x="129782" y="480061"/>
                            <a:ext cx="628522" cy="1207882"/>
                          </a:xfrm>
                          <a:prstGeom prst="rect">
                            <a:avLst/>
                          </a:prstGeom>
                          <a:solidFill>
                            <a:schemeClr val="lt1"/>
                          </a:solidFill>
                          <a:ln w="6350">
                            <a:noFill/>
                          </a:ln>
                        </wps:spPr>
                        <wps:txbx>
                          <w:txbxContent>
                            <w:p w14:paraId="0B0EC6DC" w14:textId="0C7CBC6B" w:rsidR="00EE5B44" w:rsidRPr="00CC200D" w:rsidRDefault="00EE5B44" w:rsidP="00CC200D">
                              <w:pPr>
                                <w:pStyle w:val="NormalWeb"/>
                                <w:spacing w:beforeAutospacing="0" w:afterAutospacing="0" w:line="256" w:lineRule="auto"/>
                                <w:jc w:val="right"/>
                                <w:rPr>
                                  <w:sz w:val="22"/>
                                </w:rPr>
                              </w:pPr>
                              <w:r w:rsidRPr="00CC200D">
                                <w:rPr>
                                  <w:rFonts w:ascii="Calibri" w:eastAsia="Calibri" w:hAnsi="Calibri" w:cs="Calibri"/>
                                  <w:szCs w:val="28"/>
                                  <w:lang w:bidi="cy-GB"/>
                                </w:rPr>
                                <w:t>Tua 1-3 mis cyn llawdrin</w:t>
                              </w:r>
                              <w:r w:rsidR="00CC200D">
                                <w:rPr>
                                  <w:rFonts w:ascii="Calibri" w:eastAsia="Calibri" w:hAnsi="Calibri" w:cs="Calibri"/>
                                  <w:szCs w:val="28"/>
                                  <w:lang w:bidi="cy-GB"/>
                                </w:rPr>
                                <w:t>-</w:t>
                              </w:r>
                              <w:r w:rsidRPr="00CC200D">
                                <w:rPr>
                                  <w:rFonts w:ascii="Calibri" w:eastAsia="Calibri" w:hAnsi="Calibri" w:cs="Calibri"/>
                                  <w:szCs w:val="28"/>
                                  <w:lang w:bidi="cy-GB"/>
                                </w:rPr>
                                <w:t>iaeth</w:t>
                              </w:r>
                            </w:p>
                          </w:txbxContent>
                        </wps:txbx>
                        <wps:bodyPr rot="0" spcFirstLastPara="0" vert="horz" wrap="square" lIns="0" tIns="0" rIns="0" bIns="0" numCol="1" spcCol="0" rtlCol="0" fromWordArt="0" anchor="t" anchorCtr="0" forceAA="0" compatLnSpc="1">
                          <a:prstTxWarp prst="textNoShape">
                            <a:avLst/>
                          </a:prstTxWarp>
                          <a:noAutofit/>
                        </wps:bodyPr>
                      </wps:wsp>
                      <wps:wsp>
                        <wps:cNvPr id="83" name="Text Box 81"/>
                        <wps:cNvSpPr txBox="1"/>
                        <wps:spPr>
                          <a:xfrm>
                            <a:off x="4050119" y="2705101"/>
                            <a:ext cx="1341031" cy="1371600"/>
                          </a:xfrm>
                          <a:prstGeom prst="rect">
                            <a:avLst/>
                          </a:prstGeom>
                          <a:solidFill>
                            <a:schemeClr val="lt1"/>
                          </a:solidFill>
                          <a:ln w="6350">
                            <a:noFill/>
                          </a:ln>
                        </wps:spPr>
                        <wps:txbx>
                          <w:txbxContent>
                            <w:p w14:paraId="0E7A5BF4" w14:textId="5D08CA0F" w:rsidR="00EE5B44" w:rsidRDefault="00EE5B44" w:rsidP="00EE5B44">
                              <w:pPr>
                                <w:pStyle w:val="NormalWeb"/>
                                <w:spacing w:beforeAutospacing="0" w:afterAutospacing="0" w:line="256" w:lineRule="auto"/>
                              </w:pPr>
                              <w:r>
                                <w:rPr>
                                  <w:rFonts w:ascii="Calibri" w:eastAsia="Calibri" w:hAnsi="Calibri" w:cs="Calibri"/>
                                  <w:sz w:val="28"/>
                                  <w:szCs w:val="28"/>
                                  <w:lang w:bidi="cy-GB"/>
                                </w:rPr>
                                <w:t>Tua 5-10 diwrnod o driniaeth rheoli</w:t>
                              </w:r>
                              <w:r w:rsidR="00C64725">
                                <w:rPr>
                                  <w:rFonts w:ascii="Calibri" w:eastAsia="Calibri" w:hAnsi="Calibri" w:cs="Calibri"/>
                                  <w:sz w:val="28"/>
                                  <w:szCs w:val="28"/>
                                  <w:lang w:bidi="cy-GB"/>
                                </w:rPr>
                                <w:t xml:space="preserve"> c</w:t>
                              </w:r>
                              <w:r>
                                <w:rPr>
                                  <w:rFonts w:ascii="Calibri" w:eastAsia="Calibri" w:hAnsi="Calibri" w:cs="Calibri"/>
                                  <w:sz w:val="28"/>
                                  <w:szCs w:val="28"/>
                                  <w:lang w:bidi="cy-GB"/>
                                </w:rPr>
                                <w:t>alon wrth wella ar ôl llawdriniaeth</w:t>
                              </w:r>
                            </w:p>
                          </w:txbxContent>
                        </wps:txbx>
                        <wps:bodyPr rot="0" spcFirstLastPara="0" vert="horz" wrap="square" lIns="0" tIns="0" rIns="0" bIns="0" numCol="1" spcCol="0" rtlCol="0" fromWordArt="0" anchor="t" anchorCtr="0" forceAA="0" compatLnSpc="1">
                          <a:prstTxWarp prst="textNoShape">
                            <a:avLst/>
                          </a:prstTxWarp>
                          <a:noAutofit/>
                        </wps:bodyPr>
                      </wps:wsp>
                      <wps:wsp>
                        <wps:cNvPr id="85" name="Text Box 81"/>
                        <wps:cNvSpPr txBox="1"/>
                        <wps:spPr>
                          <a:xfrm>
                            <a:off x="4394531" y="5157496"/>
                            <a:ext cx="1129969" cy="976604"/>
                          </a:xfrm>
                          <a:prstGeom prst="rect">
                            <a:avLst/>
                          </a:prstGeom>
                          <a:solidFill>
                            <a:schemeClr val="lt1"/>
                          </a:solidFill>
                          <a:ln w="6350">
                            <a:noFill/>
                          </a:ln>
                        </wps:spPr>
                        <wps:txbx>
                          <w:txbxContent>
                            <w:p w14:paraId="7BF49D65" w14:textId="1948C9A5" w:rsidR="00EE5B44" w:rsidRDefault="00EE5B44" w:rsidP="00EE5B44">
                              <w:pPr>
                                <w:pStyle w:val="NormalWeb"/>
                                <w:spacing w:beforeAutospacing="0" w:afterAutospacing="0" w:line="256" w:lineRule="auto"/>
                              </w:pPr>
                              <w:r>
                                <w:rPr>
                                  <w:rFonts w:ascii="Calibri" w:eastAsia="Calibri" w:hAnsi="Calibri" w:cs="Calibri"/>
                                  <w:sz w:val="28"/>
                                  <w:szCs w:val="28"/>
                                  <w:lang w:bidi="cy-GB"/>
                                </w:rPr>
                                <w:t>1 wythnos ar ôl i'r driniaeth rheoli</w:t>
                              </w:r>
                              <w:r w:rsidR="00C64725">
                                <w:rPr>
                                  <w:rFonts w:ascii="Calibri" w:eastAsia="Calibri" w:hAnsi="Calibri" w:cs="Calibri"/>
                                  <w:sz w:val="28"/>
                                  <w:szCs w:val="28"/>
                                  <w:lang w:bidi="cy-GB"/>
                                </w:rPr>
                                <w:t xml:space="preserve"> c</w:t>
                              </w:r>
                              <w:r>
                                <w:rPr>
                                  <w:rFonts w:ascii="Calibri" w:eastAsia="Calibri" w:hAnsi="Calibri" w:cs="Calibri"/>
                                  <w:sz w:val="28"/>
                                  <w:szCs w:val="28"/>
                                  <w:lang w:bidi="cy-GB"/>
                                </w:rPr>
                                <w:t>alon ddod i ben</w:t>
                              </w:r>
                            </w:p>
                          </w:txbxContent>
                        </wps:txbx>
                        <wps:bodyPr rot="0" spcFirstLastPara="0" vert="horz" wrap="square" lIns="0" tIns="0" rIns="0" bIns="0" numCol="1" spcCol="0" rtlCol="0" fromWordArt="0" anchor="t"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578D6A43" id="Canvas 52" o:spid="_x0000_s1026" editas="canvas" style="position:absolute;left:0;text-align:left;margin-left:0;margin-top:.25pt;width:447pt;height:8in;z-index:251664384;mso-position-horizontal:left;mso-position-horizontal-relative:margin;mso-width-relative:margin;mso-height-relative:margin" coordsize="56769,73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769;height:73152;visibility:visible;mso-wrap-style:square" stroked="t" strokecolor="#4472c4 [3204]">
                  <v:fill o:detectmouseclick="t"/>
                  <v:path o:connecttype="none"/>
                </v:shape>
                <v:roundrect id="Rectangle: Rounded Corners 53" o:spid="_x0000_s1028" style="position:absolute;left:18400;top:14652;width:19793;height:4071;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" filled="f" strokecolor="#1f3763" strokeweight=".35mm">
                  <v:stroke joinstyle="miter"/>
                  <v:textbox inset="0,0,0,0">
                    <w:txbxContent>
                      <w:p w14:paraId="116683FE" w14:textId="77777777" w:rsidR="001D0893" w:rsidRDefault="001D0893" w:rsidP="001D0893">
                        <w:pPr>
                          <w:pStyle w:val="NormalWeb"/>
                          <w:overflowPunct w:val="0"/>
                          <w:spacing w:beforeAutospacing="0" w:after="0" w:afterAutospacing="0" w:line="256" w:lineRule="auto"/>
                          <w:jc w:val="center"/>
                        </w:pPr>
                        <w:r>
                          <w:rPr>
                            <w:rFonts w:ascii="Calibri Light" w:eastAsia="Calibri" w:hAnsi="Calibri Light" w:cs="Calibri"/>
                            <w:b/>
                            <w:color w:val="000000"/>
                            <w:sz w:val="28"/>
                            <w:szCs w:val="28"/>
                            <w:lang w:bidi="cy-GB"/>
                          </w:rPr>
                          <w:t>Llawdriniaeth CABG</w:t>
                        </w:r>
                      </w:p>
                    </w:txbxContent>
                  </v:textbox>
                </v:roundrect>
                <v:roundrect id="Rectangle: Rounded Corners 54" o:spid="_x0000_s1029" style="position:absolute;left:29453;top:1800;width:19188;height:8032;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" filled="f" strokecolor="#1f3763" strokeweight=".35mm">
                  <v:stroke joinstyle="miter"/>
                  <v:textbox inset="0,1.01mm,0,1.01mm">
                    <w:txbxContent>
                      <w:p w14:paraId="127DDB87"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Arwyddo caniatâd</w:t>
                        </w:r>
                      </w:p>
                      <w:p w14:paraId="015B8577"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Mesuriadau gwaelodlin</w:t>
                        </w:r>
                      </w:p>
                      <w:p w14:paraId="2F1BDB48"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color w:val="000000"/>
                            <w:szCs w:val="28"/>
                            <w:lang w:bidi="cy-GB"/>
                          </w:rPr>
                          <w:t>Ar ward (claf mewnol)</w:t>
                        </w:r>
                      </w:p>
                    </w:txbxContent>
                  </v:textbox>
                </v:roundrect>
                <v:shapetype id="_x0000_t32" coordsize="21600,21600" o:spt="32" o:oned="t" path="m,l21600,21600e" filled="f">
                  <v:path arrowok="t" fillok="f" o:connecttype="none"/>
                  <o:lock v:ext="edit" shapetype="t"/>
                </v:shapetype>
                <v:shape id="Straight Arrow Connector 55" o:spid="_x0000_s1030" type="#_x0000_t32" style="position:absolute;left:28297;top:9832;width:10750;height:48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" strokecolor="#4472c4 [3204]" strokeweight="4.25pt">
                  <v:stroke endarrow="block" endarrowwidth="narrow" joinstyle="miter"/>
                </v:shape>
                <v:roundrect id="Rectangle: Rounded Corners 56" o:spid="_x0000_s1031" style="position:absolute;left:9271;top:1906;width:19019;height:8033;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" filled="f" strokecolor="#1f3763" strokeweight=".35mm">
                  <v:stroke joinstyle="miter"/>
                  <v:textbox inset="0,1.01mm,0,1.01mm">
                    <w:txbxContent>
                      <w:p w14:paraId="01247ECF"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Arwyddo caniatâd</w:t>
                        </w:r>
                      </w:p>
                      <w:p w14:paraId="7021845E"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Mesuriadau gwaelodlin</w:t>
                        </w:r>
                      </w:p>
                      <w:p w14:paraId="50DFFAB1" w14:textId="77777777" w:rsidR="001D0893" w:rsidRPr="00CC200D" w:rsidRDefault="001D0893" w:rsidP="001D0893">
                        <w:pPr>
                          <w:pStyle w:val="NormalWeb"/>
                          <w:overflowPunct w:val="0"/>
                          <w:spacing w:beforeAutospacing="0" w:after="0" w:afterAutospacing="0" w:line="256" w:lineRule="auto"/>
                          <w:jc w:val="center"/>
                          <w:rPr>
                            <w:sz w:val="22"/>
                          </w:rPr>
                        </w:pPr>
                        <w:r w:rsidRPr="00CC200D">
                          <w:rPr>
                            <w:rFonts w:ascii="Calibri Light" w:eastAsia="Calibri" w:hAnsi="Calibri Light" w:cs="Calibri"/>
                            <w:color w:val="000000"/>
                            <w:szCs w:val="28"/>
                            <w:lang w:bidi="cy-GB"/>
                          </w:rPr>
                          <w:t>Yn y clinig (claf allanol)</w:t>
                        </w:r>
                      </w:p>
                    </w:txbxContent>
                  </v:textbox>
                </v:roundrect>
                <v:roundrect id="Rectangle: Rounded Corners 60" o:spid="_x0000_s1032" style="position:absolute;left:18394;top:22373;width:19793;height:8355;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" filled="f" strokecolor="#1f3763" strokeweight=".35mm">
                  <v:stroke joinstyle="miter"/>
                  <v:textbox inset="0,0,0,0">
                    <w:txbxContent>
                      <w:p w14:paraId="40E5ABD0" w14:textId="4451BC00"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b/>
                            <w:color w:val="000000"/>
                            <w:sz w:val="28"/>
                            <w:szCs w:val="28"/>
                            <w:lang w:bidi="cy-GB"/>
                          </w:rPr>
                          <w:t>Diwrnod ar ôl llawdriniaeth</w:t>
                        </w:r>
                      </w:p>
                      <w:p w14:paraId="45FD1A96" w14:textId="77777777" w:rsidR="00244D8E" w:rsidRDefault="00244D8E" w:rsidP="00244D8E">
                        <w:pPr>
                          <w:pStyle w:val="NormalWeb"/>
                          <w:overflowPunct w:val="0"/>
                          <w:spacing w:beforeAutospacing="0" w:after="0" w:afterAutospacing="0" w:line="256" w:lineRule="auto"/>
                          <w:jc w:val="center"/>
                        </w:pPr>
                        <w:r>
                          <w:rPr>
                            <w:rFonts w:ascii="Calibri Light" w:eastAsia="Calibri" w:hAnsi="Calibri Light" w:cs="Calibri"/>
                            <w:color w:val="000000"/>
                            <w:sz w:val="28"/>
                            <w:szCs w:val="28"/>
                            <w:lang w:bidi="cy-GB"/>
                          </w:rPr>
                          <w:t>Dyrannu i grŵp triniaeth rheoli’r galon</w:t>
                        </w:r>
                      </w:p>
                    </w:txbxContent>
                  </v:textbox>
                </v:roundrect>
                <v:roundrect id="Rectangle: Rounded Corners 61" o:spid="_x0000_s1033" style="position:absolute;left:18400;top:33687;width:19793;height:5888;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" filled="f" strokecolor="#1f3763" strokeweight=".35mm">
                  <v:stroke joinstyle="miter"/>
                  <v:textbox inset="0,0,0,0">
                    <w:txbxContent>
                      <w:p w14:paraId="1D675F0D" w14:textId="77777777" w:rsidR="00244D8E" w:rsidRPr="0014489D" w:rsidRDefault="00244D8E" w:rsidP="00244D8E">
                        <w:pPr>
                          <w:pStyle w:val="NormalWeb"/>
                          <w:overflowPunct w:val="0"/>
                          <w:spacing w:beforeAutospacing="0" w:after="0" w:afterAutospacing="0" w:line="256" w:lineRule="auto"/>
                          <w:jc w:val="center"/>
                          <w:rPr>
                            <w:sz w:val="20"/>
                          </w:rPr>
                        </w:pPr>
                        <w:r w:rsidRPr="0014489D">
                          <w:rPr>
                            <w:rFonts w:ascii="Calibri Light" w:eastAsia="Calibri" w:hAnsi="Calibri Light" w:cs="Calibri"/>
                            <w:b/>
                            <w:color w:val="000000"/>
                            <w:sz w:val="22"/>
                            <w:szCs w:val="28"/>
                            <w:lang w:bidi="cy-GB"/>
                          </w:rPr>
                          <w:t>Adferiad yn yr ysbyty</w:t>
                        </w:r>
                      </w:p>
                      <w:p w14:paraId="21B64287" w14:textId="5006E85B" w:rsidR="00244D8E" w:rsidRPr="0014489D" w:rsidRDefault="00244D8E" w:rsidP="00244D8E">
                        <w:pPr>
                          <w:pStyle w:val="NormalWeb"/>
                          <w:overflowPunct w:val="0"/>
                          <w:spacing w:beforeAutospacing="0" w:after="0" w:afterAutospacing="0" w:line="256" w:lineRule="auto"/>
                          <w:jc w:val="center"/>
                          <w:rPr>
                            <w:sz w:val="20"/>
                          </w:rPr>
                        </w:pPr>
                        <w:r w:rsidRPr="0014489D">
                          <w:rPr>
                            <w:rFonts w:ascii="Calibri Light" w:eastAsia="Calibri" w:hAnsi="Calibri Light" w:cs="Calibri"/>
                            <w:sz w:val="22"/>
                            <w:szCs w:val="28"/>
                            <w:lang w:bidi="cy-GB"/>
                          </w:rPr>
                          <w:t xml:space="preserve">Derbyn triniaeth rheoli </w:t>
                        </w:r>
                        <w:r w:rsidR="002744D9">
                          <w:rPr>
                            <w:rFonts w:ascii="Calibri Light" w:eastAsia="Calibri" w:hAnsi="Calibri Light" w:cs="Calibri"/>
                            <w:sz w:val="22"/>
                            <w:szCs w:val="28"/>
                            <w:lang w:bidi="cy-GB"/>
                          </w:rPr>
                          <w:t>c</w:t>
                        </w:r>
                        <w:r w:rsidRPr="0014489D">
                          <w:rPr>
                            <w:rFonts w:ascii="Calibri Light" w:eastAsia="Calibri" w:hAnsi="Calibri Light" w:cs="Calibri"/>
                            <w:sz w:val="22"/>
                            <w:szCs w:val="28"/>
                            <w:lang w:bidi="cy-GB"/>
                          </w:rPr>
                          <w:t>alon bob dydd</w:t>
                        </w:r>
                      </w:p>
                    </w:txbxContent>
                  </v:textbox>
                </v:roundrect>
                <v:roundrect id="Rectangle: Rounded Corners 62" o:spid="_x0000_s1034" style="position:absolute;left:18400;top:42454;width:19793;height:5816;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" filled="f" strokecolor="#1f3763" strokeweight=".35mm">
                  <v:stroke joinstyle="miter"/>
                  <v:textbox inset="0,0,0,0">
                    <w:txbxContent>
                      <w:p w14:paraId="02B6C623" w14:textId="10879E11" w:rsidR="00244D8E" w:rsidRPr="00CC200D" w:rsidRDefault="00244D8E" w:rsidP="00244D8E">
                        <w:pPr>
                          <w:pStyle w:val="NormalWeb"/>
                          <w:overflowPunct w:val="0"/>
                          <w:spacing w:beforeAutospacing="0" w:after="0" w:afterAutospacing="0" w:line="256" w:lineRule="auto"/>
                          <w:jc w:val="center"/>
                          <w:rPr>
                            <w:sz w:val="20"/>
                          </w:rPr>
                        </w:pPr>
                        <w:r w:rsidRPr="00CC200D">
                          <w:rPr>
                            <w:rFonts w:ascii="Calibri Light" w:eastAsia="Calibri" w:hAnsi="Calibri Light" w:cs="Calibri"/>
                            <w:b/>
                            <w:color w:val="000000"/>
                            <w:sz w:val="22"/>
                            <w:szCs w:val="28"/>
                            <w:lang w:bidi="cy-GB"/>
                          </w:rPr>
                          <w:t xml:space="preserve">Gwifrau rheoli </w:t>
                        </w:r>
                        <w:r w:rsidR="002744D9">
                          <w:rPr>
                            <w:rFonts w:ascii="Calibri Light" w:eastAsia="Calibri" w:hAnsi="Calibri Light" w:cs="Calibri"/>
                            <w:b/>
                            <w:color w:val="000000"/>
                            <w:sz w:val="22"/>
                            <w:szCs w:val="28"/>
                            <w:lang w:bidi="cy-GB"/>
                          </w:rPr>
                          <w:t>c</w:t>
                        </w:r>
                        <w:r w:rsidRPr="00CC200D">
                          <w:rPr>
                            <w:rFonts w:ascii="Calibri Light" w:eastAsia="Calibri" w:hAnsi="Calibri Light" w:cs="Calibri"/>
                            <w:b/>
                            <w:color w:val="000000"/>
                            <w:sz w:val="22"/>
                            <w:szCs w:val="28"/>
                            <w:lang w:bidi="cy-GB"/>
                          </w:rPr>
                          <w:t>alon yn cael eu tynnu allan</w:t>
                        </w:r>
                      </w:p>
                      <w:p w14:paraId="38DBD10E" w14:textId="5160DAB6" w:rsidR="00244D8E" w:rsidRPr="00CC200D" w:rsidRDefault="00C63F84" w:rsidP="00244D8E">
                        <w:pPr>
                          <w:pStyle w:val="NormalWeb"/>
                          <w:overflowPunct w:val="0"/>
                          <w:spacing w:beforeAutospacing="0" w:after="0" w:afterAutospacing="0" w:line="256" w:lineRule="auto"/>
                          <w:jc w:val="center"/>
                          <w:rPr>
                            <w:sz w:val="20"/>
                          </w:rPr>
                        </w:pPr>
                        <w:r w:rsidRPr="00CC200D">
                          <w:rPr>
                            <w:rFonts w:ascii="Calibri Light" w:eastAsia="Calibri" w:hAnsi="Calibri Light" w:cs="Calibri"/>
                            <w:sz w:val="22"/>
                            <w:szCs w:val="28"/>
                            <w:lang w:bidi="cy-GB"/>
                          </w:rPr>
                          <w:t>Mesuriadau’r astudiaeth</w:t>
                        </w:r>
                      </w:p>
                    </w:txbxContent>
                  </v:textbox>
                </v:roundrect>
                <v:roundrect id="Rectangle: Rounded Corners 63" o:spid="_x0000_s1035" style="position:absolute;left:18394;top:52641;width:19799;height:6688;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" filled="f" strokecolor="#1f3763" strokeweight=".35mm">
                  <v:stroke joinstyle="miter"/>
                  <v:textbox inset="0,0,0,0">
                    <w:txbxContent>
                      <w:p w14:paraId="373D13E5" w14:textId="77777777" w:rsidR="00244D8E" w:rsidRDefault="00244D8E" w:rsidP="00244D8E">
                        <w:pPr>
                          <w:pStyle w:val="NormalWeb"/>
                          <w:overflowPunct w:val="0"/>
                          <w:spacing w:beforeAutospacing="0" w:after="0" w:afterAutospacing="0" w:line="256" w:lineRule="auto"/>
                          <w:jc w:val="center"/>
                          <w:rPr>
                            <w:rFonts w:ascii="Calibri Light" w:eastAsia="Calibri" w:hAnsi="Calibri Light" w:cs="Calibri"/>
                            <w:b/>
                            <w:color w:val="000000"/>
                            <w:sz w:val="28"/>
                            <w:szCs w:val="28"/>
                            <w:lang w:bidi="cy-GB"/>
                          </w:rPr>
                        </w:pPr>
                        <w:r>
                          <w:rPr>
                            <w:rFonts w:ascii="Calibri Light" w:eastAsia="Calibri" w:hAnsi="Calibri Light" w:cs="Calibri"/>
                            <w:b/>
                            <w:color w:val="000000"/>
                            <w:sz w:val="28"/>
                            <w:szCs w:val="28"/>
                            <w:lang w:bidi="cy-GB"/>
                          </w:rPr>
                          <w:t>Rhyddhau o’r Ysbyty</w:t>
                        </w:r>
                      </w:p>
                      <w:p w14:paraId="59D9FD74" w14:textId="01F094F2" w:rsidR="008C6C2F" w:rsidRDefault="008C6C2F" w:rsidP="00244D8E">
                        <w:pPr>
                          <w:pStyle w:val="NormalWeb"/>
                          <w:overflowPunct w:val="0"/>
                          <w:spacing w:beforeAutospacing="0" w:after="0" w:afterAutospacing="0" w:line="256" w:lineRule="auto"/>
                          <w:jc w:val="center"/>
                        </w:pPr>
                        <w:r>
                          <w:rPr>
                            <w:rFonts w:ascii="Calibri Light" w:eastAsia="Calibri" w:hAnsi="Calibri Light" w:cs="Calibri"/>
                            <w:b/>
                            <w:color w:val="000000"/>
                            <w:sz w:val="28"/>
                            <w:szCs w:val="28"/>
                            <w:lang w:bidi="cy-GB"/>
                          </w:rPr>
                          <w:t>ECG yn y cartref</w:t>
                        </w:r>
                      </w:p>
                    </w:txbxContent>
                  </v:textbox>
                </v:roundrect>
                <v:shape id="Straight Arrow Connector 64" o:spid="_x0000_s1036" type="#_x0000_t32" style="position:absolute;left:28290;top:18723;width:7;height:36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" strokecolor="#4472c4 [3204]" strokeweight=".5pt">
                  <v:stroke endarrow="block" joinstyle="miter"/>
                </v:shape>
                <v:shape id="Straight Arrow Connector 65" o:spid="_x0000_s1037" type="#_x0000_t32" style="position:absolute;left:28290;top:30728;width:7;height:2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" strokecolor="#4472c4 [3204]" strokeweight=".5pt">
                  <v:stroke endarrow="block" joinstyle="miter"/>
                </v:shape>
                <v:shape id="Straight Arrow Connector 67" o:spid="_x0000_s1038" type="#_x0000_t32" style="position:absolute;left:18780;top:9939;width:9517;height:47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" strokecolor="#4472c4 [3204]" strokeweight="4.25pt">
                  <v:stroke endarrow="block" endarrowwidth="narrow" joinstyle="miter"/>
                </v:shape>
                <v:shape id="Straight Arrow Connector 68" o:spid="_x0000_s1039" type="#_x0000_t32" style="position:absolute;left:28290;top:18723;width:7;height:36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" strokecolor="#4472c4 [3204]" strokeweight="4.25pt">
                  <v:stroke endarrow="block" endarrowwidth="narrow" joinstyle="miter"/>
                </v:shape>
                <v:shape id="Straight Arrow Connector 69" o:spid="_x0000_s1040" type="#_x0000_t32" style="position:absolute;left:28290;top:30728;width:7;height:2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" strokecolor="#4472c4 [3204]" strokeweight="4.25pt">
                  <v:stroke endarrow="block" endarrowwidth="narrow" joinstyle="miter"/>
                </v:shape>
                <v:shape id="Straight Arrow Connector 70" o:spid="_x0000_s1041" type="#_x0000_t32" style="position:absolute;left:28297;top:39446;width:0;height:30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" strokecolor="#4472c4 [3204]" strokeweight="4.25pt">
                  <v:stroke endarrow="block" endarrowwidth="narrow" joinstyle="miter"/>
                </v:shape>
                <v:shape id="Straight Arrow Connector 71" o:spid="_x0000_s1042" type="#_x0000_t32" style="position:absolute;left:28294;top:48270;width:3;height:43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" strokecolor="#4472c4 [3204]" strokeweight="4.25pt">
                  <v:stroke endarrow="block" endarrowwidth="narrow" joinstyle="miter"/>
                </v:shape>
                <v:roundrect id="Rectangle: Rounded Corners 72" o:spid="_x0000_s1043" style="position:absolute;left:13766;top:62335;width:13271;height:9563;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" filled="f" strokecolor="#1f3763" strokeweight=".35mm">
                  <v:stroke joinstyle="miter"/>
                  <v:textbox inset="0,0,0,0">
                    <w:txbxContent>
                      <w:p w14:paraId="37C3F14E" w14:textId="0A6C215C" w:rsidR="00244D8E" w:rsidRPr="00CC200D" w:rsidRDefault="00244D8E" w:rsidP="00244D8E">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 xml:space="preserve">Ar ôl y </w:t>
                        </w:r>
                        <w:r w:rsidR="00766F0C">
                          <w:rPr>
                            <w:rFonts w:ascii="Calibri Light" w:eastAsia="Calibri" w:hAnsi="Calibri Light" w:cs="Calibri"/>
                            <w:b/>
                            <w:color w:val="000000"/>
                            <w:szCs w:val="28"/>
                            <w:lang w:bidi="cy-GB"/>
                          </w:rPr>
                          <w:t>d</w:t>
                        </w:r>
                        <w:r w:rsidRPr="00CC200D">
                          <w:rPr>
                            <w:rFonts w:ascii="Calibri Light" w:eastAsia="Calibri" w:hAnsi="Calibri Light" w:cs="Calibri"/>
                            <w:b/>
                            <w:color w:val="000000"/>
                            <w:szCs w:val="28"/>
                            <w:lang w:bidi="cy-GB"/>
                          </w:rPr>
                          <w:t xml:space="preserve">riniaeth rheoli </w:t>
                        </w:r>
                        <w:r w:rsidR="002744D9">
                          <w:rPr>
                            <w:rFonts w:ascii="Calibri Light" w:eastAsia="Calibri" w:hAnsi="Calibri Light" w:cs="Calibri"/>
                            <w:b/>
                            <w:color w:val="000000"/>
                            <w:szCs w:val="28"/>
                            <w:lang w:bidi="cy-GB"/>
                          </w:rPr>
                          <w:t>c</w:t>
                        </w:r>
                        <w:r w:rsidRPr="00CC200D">
                          <w:rPr>
                            <w:rFonts w:ascii="Calibri Light" w:eastAsia="Calibri" w:hAnsi="Calibri Light" w:cs="Calibri"/>
                            <w:b/>
                            <w:color w:val="000000"/>
                            <w:szCs w:val="28"/>
                            <w:lang w:bidi="cy-GB"/>
                          </w:rPr>
                          <w:t>alon</w:t>
                        </w:r>
                      </w:p>
                      <w:p w14:paraId="730D04D1" w14:textId="77777777" w:rsidR="00244D8E" w:rsidRPr="00CC200D" w:rsidRDefault="00244D8E" w:rsidP="00244D8E">
                        <w:pPr>
                          <w:pStyle w:val="NormalWeb"/>
                          <w:overflowPunct w:val="0"/>
                          <w:spacing w:beforeAutospacing="0" w:after="0" w:afterAutospacing="0" w:line="256" w:lineRule="auto"/>
                          <w:jc w:val="center"/>
                          <w:rPr>
                            <w:sz w:val="22"/>
                          </w:rPr>
                        </w:pPr>
                        <w:r w:rsidRPr="00CC200D">
                          <w:rPr>
                            <w:rFonts w:ascii="Calibri Light" w:eastAsia="Calibri" w:hAnsi="Calibri Light" w:cs="Calibri"/>
                            <w:color w:val="000000"/>
                            <w:szCs w:val="28"/>
                            <w:lang w:bidi="cy-GB"/>
                          </w:rPr>
                          <w:t>Mesuriadau yn yr ysbyty</w:t>
                        </w:r>
                      </w:p>
                    </w:txbxContent>
                  </v:textbox>
                </v:roundrect>
                <v:roundrect id="Rectangle: Rounded Corners 73" o:spid="_x0000_s1044" style="position:absolute;left:28786;top:62433;width:12973;height:9493;visibility:visible;mso-wrap-style:square;v-text-anchor:middle-center"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" filled="f" strokecolor="#1f3763" strokeweight=".35mm">
                  <v:stroke joinstyle="miter"/>
                  <v:textbox inset="1.01mm,1.01mm,1.01mm,1.01mm">
                    <w:txbxContent>
                      <w:p w14:paraId="5D9AF5AC" w14:textId="4EB95B23" w:rsidR="00244D8E" w:rsidRPr="00CC200D" w:rsidRDefault="00244D8E" w:rsidP="00244D8E">
                        <w:pPr>
                          <w:pStyle w:val="NormalWeb"/>
                          <w:overflowPunct w:val="0"/>
                          <w:spacing w:beforeAutospacing="0" w:after="0" w:afterAutospacing="0" w:line="256" w:lineRule="auto"/>
                          <w:jc w:val="center"/>
                          <w:rPr>
                            <w:sz w:val="22"/>
                          </w:rPr>
                        </w:pPr>
                        <w:r w:rsidRPr="00CC200D">
                          <w:rPr>
                            <w:rFonts w:ascii="Calibri Light" w:eastAsia="Calibri" w:hAnsi="Calibri Light" w:cs="Calibri"/>
                            <w:b/>
                            <w:color w:val="000000"/>
                            <w:szCs w:val="28"/>
                            <w:lang w:bidi="cy-GB"/>
                          </w:rPr>
                          <w:t xml:space="preserve">Ar ôl y </w:t>
                        </w:r>
                        <w:r w:rsidR="00766F0C">
                          <w:rPr>
                            <w:rFonts w:ascii="Calibri Light" w:eastAsia="Calibri" w:hAnsi="Calibri Light" w:cs="Calibri"/>
                            <w:b/>
                            <w:color w:val="000000"/>
                            <w:szCs w:val="28"/>
                            <w:lang w:bidi="cy-GB"/>
                          </w:rPr>
                          <w:t>d</w:t>
                        </w:r>
                        <w:r w:rsidRPr="00CC200D">
                          <w:rPr>
                            <w:rFonts w:ascii="Calibri Light" w:eastAsia="Calibri" w:hAnsi="Calibri Light" w:cs="Calibri"/>
                            <w:b/>
                            <w:color w:val="000000"/>
                            <w:szCs w:val="28"/>
                            <w:lang w:bidi="cy-GB"/>
                          </w:rPr>
                          <w:t xml:space="preserve">riniaeth rheoli </w:t>
                        </w:r>
                        <w:r w:rsidR="002744D9">
                          <w:rPr>
                            <w:rFonts w:ascii="Calibri Light" w:eastAsia="Calibri" w:hAnsi="Calibri Light" w:cs="Calibri"/>
                            <w:b/>
                            <w:color w:val="000000"/>
                            <w:szCs w:val="28"/>
                            <w:lang w:bidi="cy-GB"/>
                          </w:rPr>
                          <w:t>c</w:t>
                        </w:r>
                        <w:r w:rsidRPr="00CC200D">
                          <w:rPr>
                            <w:rFonts w:ascii="Calibri Light" w:eastAsia="Calibri" w:hAnsi="Calibri Light" w:cs="Calibri"/>
                            <w:b/>
                            <w:color w:val="000000"/>
                            <w:szCs w:val="28"/>
                            <w:lang w:bidi="cy-GB"/>
                          </w:rPr>
                          <w:t>alon</w:t>
                        </w:r>
                      </w:p>
                      <w:p w14:paraId="1CCFA1ED" w14:textId="77777777" w:rsidR="00244D8E" w:rsidRPr="00CC200D" w:rsidRDefault="00244D8E" w:rsidP="00244D8E">
                        <w:pPr>
                          <w:pStyle w:val="NormalWeb"/>
                          <w:overflowPunct w:val="0"/>
                          <w:spacing w:beforeAutospacing="0" w:after="0" w:afterAutospacing="0" w:line="256" w:lineRule="auto"/>
                          <w:jc w:val="center"/>
                          <w:rPr>
                            <w:sz w:val="22"/>
                          </w:rPr>
                        </w:pPr>
                        <w:r w:rsidRPr="00CC200D">
                          <w:rPr>
                            <w:rFonts w:ascii="Calibri Light" w:eastAsia="Calibri" w:hAnsi="Calibri Light" w:cs="Calibri"/>
                            <w:color w:val="000000"/>
                            <w:szCs w:val="28"/>
                            <w:lang w:bidi="cy-GB"/>
                          </w:rPr>
                          <w:t>Mesuriadau yn y cartref</w:t>
                        </w:r>
                      </w:p>
                    </w:txbxContent>
                  </v:textbox>
                </v:roundrect>
                <v:shape id="Straight Arrow Connector 74" o:spid="_x0000_s1045" type="#_x0000_t32" style="position:absolute;left:28294;top:59329;width:6978;height:31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" strokecolor="#4472c4 [3204]" strokeweight="4.25pt">
                  <v:stroke endarrow="block" endarrowwidth="narrow" joinstyle="miter"/>
                </v:shape>
                <v:shape id="Straight Arrow Connector 75" o:spid="_x0000_s1046" type="#_x0000_t32" style="position:absolute;left:20401;top:59329;width:7893;height:300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" strokecolor="#4472c4 [3204]" strokeweight="4.25pt">
                  <v:stroke endarrow="block" endarrowwidth="narrow" joinstyle="miter"/>
                </v:shape>
                <v:shape id="Straight Arrow Connector 76" o:spid="_x0000_s1047" type="#_x0000_t32" style="position:absolute;left:43302;top:45611;width:0;height:217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" strokecolor="#bfbfbf [2412]" strokeweight="4.25pt">
                  <v:stroke startarrow="block" startarrowwidth="narrow" endarrow="block" endarrowwidth="narrow" joinstyle="miter"/>
                </v:shape>
                <v:shape id="Straight Arrow Connector 77" o:spid="_x0000_s1048" type="#_x0000_t32" style="position:absolute;left:49246;top:5236;width:0;height:118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" strokecolor="#bfbfbf [2412]" strokeweight="4.25pt">
                  <v:stroke startarrow="block" startarrowwidth="narrow" endarrow="block" endarrowwidth="narrow" joinstyle="miter"/>
                </v:shape>
                <v:shape id="Straight Arrow Connector 78" o:spid="_x0000_s1049" type="#_x0000_t32" style="position:absolute;left:8224;top:5241;width:0;height:118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" strokecolor="#bfbfbf [2412]" strokeweight="4.25pt">
                  <v:stroke startarrow="block" startarrowwidth="narrow" endarrow="block" endarrowwidth="narrow" joinstyle="miter"/>
                </v:shape>
                <v:shape id="Straight Arrow Connector 79" o:spid="_x0000_s1050" type="#_x0000_t32" style="position:absolute;left:39662;top:24376;width:0;height:218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" strokecolor="#bfbfbf [2412]" strokeweight="4.25pt">
                  <v:stroke startarrow="block" startarrowwidth="narrow" endarrow="block" endarrowwidth="narrow" joinstyle="miter"/>
                </v:shape>
                <v:shapetype id="_x0000_t202" coordsize="21600,21600" o:spt="202" path="m,l,21600r21600,l21600,xe">
                  <v:stroke joinstyle="miter"/>
                  <v:path gradientshapeok="t" o:connecttype="rect"/>
                </v:shapetype>
                <v:shape id="Text Box 81" o:spid="_x0000_s1051" type="#_x0000_t202" style="position:absolute;left:49995;top:3905;width:6774;height:12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" fillcolor="white [3201]" stroked="f" strokeweight=".5pt">
                  <v:textbox inset="0,0,0,0">
                    <w:txbxContent>
                      <w:p w14:paraId="0ECDE953" w14:textId="77777777" w:rsidR="00CC200D" w:rsidRDefault="00EE5B44" w:rsidP="00EE5B44">
                        <w:pPr>
                          <w:spacing w:after="0"/>
                          <w:rPr>
                            <w:sz w:val="24"/>
                            <w:lang w:bidi="cy-GB"/>
                          </w:rPr>
                        </w:pPr>
                        <w:r w:rsidRPr="00CC200D">
                          <w:rPr>
                            <w:sz w:val="24"/>
                            <w:lang w:bidi="cy-GB"/>
                          </w:rPr>
                          <w:t>Tua 1-2 wythnos cyn llawdrin</w:t>
                        </w:r>
                        <w:r w:rsidR="00CC200D">
                          <w:rPr>
                            <w:sz w:val="24"/>
                            <w:lang w:bidi="cy-GB"/>
                          </w:rPr>
                          <w:t>-</w:t>
                        </w:r>
                      </w:p>
                      <w:p w14:paraId="1A735341" w14:textId="03632D4F" w:rsidR="00EE5B44" w:rsidRPr="00CC200D" w:rsidRDefault="00EE5B44" w:rsidP="00EE5B44">
                        <w:pPr>
                          <w:spacing w:after="0"/>
                          <w:rPr>
                            <w:sz w:val="24"/>
                          </w:rPr>
                        </w:pPr>
                        <w:r w:rsidRPr="00CC200D">
                          <w:rPr>
                            <w:sz w:val="24"/>
                            <w:lang w:bidi="cy-GB"/>
                          </w:rPr>
                          <w:t>iaeth</w:t>
                        </w:r>
                      </w:p>
                    </w:txbxContent>
                  </v:textbox>
                </v:shape>
                <v:shape id="Text Box 81" o:spid="_x0000_s1052" type="#_x0000_t202" style="position:absolute;left:1297;top:4800;width:6286;height:1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" fillcolor="white [3201]" stroked="f" strokeweight=".5pt">
                  <v:textbox inset="0,0,0,0">
                    <w:txbxContent>
                      <w:p w14:paraId="0B0EC6DC" w14:textId="0C7CBC6B" w:rsidR="00EE5B44" w:rsidRPr="00CC200D" w:rsidRDefault="00EE5B44" w:rsidP="00CC200D">
                        <w:pPr>
                          <w:pStyle w:val="NormalWeb"/>
                          <w:spacing w:beforeAutospacing="0" w:afterAutospacing="0" w:line="256" w:lineRule="auto"/>
                          <w:jc w:val="right"/>
                          <w:rPr>
                            <w:sz w:val="22"/>
                          </w:rPr>
                        </w:pPr>
                        <w:r w:rsidRPr="00CC200D">
                          <w:rPr>
                            <w:rFonts w:ascii="Calibri" w:eastAsia="Calibri" w:hAnsi="Calibri" w:cs="Calibri"/>
                            <w:szCs w:val="28"/>
                            <w:lang w:bidi="cy-GB"/>
                          </w:rPr>
                          <w:t>Tua 1-3 mis cyn llawdrin</w:t>
                        </w:r>
                        <w:r w:rsidR="00CC200D">
                          <w:rPr>
                            <w:rFonts w:ascii="Calibri" w:eastAsia="Calibri" w:hAnsi="Calibri" w:cs="Calibri"/>
                            <w:szCs w:val="28"/>
                            <w:lang w:bidi="cy-GB"/>
                          </w:rPr>
                          <w:t>-</w:t>
                        </w:r>
                        <w:r w:rsidRPr="00CC200D">
                          <w:rPr>
                            <w:rFonts w:ascii="Calibri" w:eastAsia="Calibri" w:hAnsi="Calibri" w:cs="Calibri"/>
                            <w:szCs w:val="28"/>
                            <w:lang w:bidi="cy-GB"/>
                          </w:rPr>
                          <w:t>iaeth</w:t>
                        </w:r>
                      </w:p>
                    </w:txbxContent>
                  </v:textbox>
                </v:shape>
                <v:shape id="Text Box 81" o:spid="_x0000_s1053" type="#_x0000_t202" style="position:absolute;left:40501;top:27051;width:13410;height:13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" fillcolor="white [3201]" stroked="f" strokeweight=".5pt">
                  <v:textbox inset="0,0,0,0">
                    <w:txbxContent>
                      <w:p w14:paraId="0E7A5BF4" w14:textId="5D08CA0F" w:rsidR="00EE5B44" w:rsidRDefault="00EE5B44" w:rsidP="00EE5B44">
                        <w:pPr>
                          <w:pStyle w:val="NormalWeb"/>
                          <w:spacing w:beforeAutospacing="0" w:afterAutospacing="0" w:line="256" w:lineRule="auto"/>
                        </w:pPr>
                        <w:r>
                          <w:rPr>
                            <w:rFonts w:ascii="Calibri" w:eastAsia="Calibri" w:hAnsi="Calibri" w:cs="Calibri"/>
                            <w:sz w:val="28"/>
                            <w:szCs w:val="28"/>
                            <w:lang w:bidi="cy-GB"/>
                          </w:rPr>
                          <w:t>Tua 5-10 diwrnod o driniaeth rheoli</w:t>
                        </w:r>
                        <w:r w:rsidR="00C64725">
                          <w:rPr>
                            <w:rFonts w:ascii="Calibri" w:eastAsia="Calibri" w:hAnsi="Calibri" w:cs="Calibri"/>
                            <w:sz w:val="28"/>
                            <w:szCs w:val="28"/>
                            <w:lang w:bidi="cy-GB"/>
                          </w:rPr>
                          <w:t xml:space="preserve"> c</w:t>
                        </w:r>
                        <w:r>
                          <w:rPr>
                            <w:rFonts w:ascii="Calibri" w:eastAsia="Calibri" w:hAnsi="Calibri" w:cs="Calibri"/>
                            <w:sz w:val="28"/>
                            <w:szCs w:val="28"/>
                            <w:lang w:bidi="cy-GB"/>
                          </w:rPr>
                          <w:t>alon wrth wella ar ôl llawdriniaeth</w:t>
                        </w:r>
                      </w:p>
                    </w:txbxContent>
                  </v:textbox>
                </v:shape>
                <v:shape id="Text Box 81" o:spid="_x0000_s1054" type="#_x0000_t202" style="position:absolute;left:43945;top:51574;width:11300;height:97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" fillcolor="white [3201]" stroked="f" strokeweight=".5pt">
                  <v:textbox inset="0,0,0,0">
                    <w:txbxContent>
                      <w:p w14:paraId="7BF49D65" w14:textId="1948C9A5" w:rsidR="00EE5B44" w:rsidRDefault="00EE5B44" w:rsidP="00EE5B44">
                        <w:pPr>
                          <w:pStyle w:val="NormalWeb"/>
                          <w:spacing w:beforeAutospacing="0" w:afterAutospacing="0" w:line="256" w:lineRule="auto"/>
                        </w:pPr>
                        <w:r>
                          <w:rPr>
                            <w:rFonts w:ascii="Calibri" w:eastAsia="Calibri" w:hAnsi="Calibri" w:cs="Calibri"/>
                            <w:sz w:val="28"/>
                            <w:szCs w:val="28"/>
                            <w:lang w:bidi="cy-GB"/>
                          </w:rPr>
                          <w:t>1 wythnos ar ôl i'r driniaeth rheoli</w:t>
                        </w:r>
                        <w:r w:rsidR="00C64725">
                          <w:rPr>
                            <w:rFonts w:ascii="Calibri" w:eastAsia="Calibri" w:hAnsi="Calibri" w:cs="Calibri"/>
                            <w:sz w:val="28"/>
                            <w:szCs w:val="28"/>
                            <w:lang w:bidi="cy-GB"/>
                          </w:rPr>
                          <w:t xml:space="preserve"> c</w:t>
                        </w:r>
                        <w:r>
                          <w:rPr>
                            <w:rFonts w:ascii="Calibri" w:eastAsia="Calibri" w:hAnsi="Calibri" w:cs="Calibri"/>
                            <w:sz w:val="28"/>
                            <w:szCs w:val="28"/>
                            <w:lang w:bidi="cy-GB"/>
                          </w:rPr>
                          <w:t>alon ddod i ben</w:t>
                        </w:r>
                      </w:p>
                    </w:txbxContent>
                  </v:textbox>
                </v:shape>
                <w10:wrap type="square" anchorx="margin"/>
              </v:group>
            </w:pict>
          </mc:Fallback>
        </mc:AlternateContent>
      </w:r>
    </w:p>
    <w:p w14:paraId="1975148A" w14:textId="6B216F34" w:rsidR="001D0893" w:rsidRDefault="001D0893"/>
    <w:sectPr w:rsidR="001D0893" w:rsidSect="002E4F4D">
      <w:pgSz w:w="11906" w:h="16838"/>
      <w:pgMar w:top="2127" w:right="1440" w:bottom="1440" w:left="1440" w:header="709" w:footer="709"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E9FE54" w14:textId="77777777" w:rsidR="002E4F4D" w:rsidRDefault="002E4F4D">
      <w:pPr>
        <w:spacing w:after="0" w:line="240" w:lineRule="auto"/>
      </w:pPr>
      <w:r>
        <w:separator/>
      </w:r>
    </w:p>
  </w:endnote>
  <w:endnote w:type="continuationSeparator" w:id="0">
    <w:p w14:paraId="1B5CF61D" w14:textId="77777777" w:rsidR="002E4F4D" w:rsidRDefault="002E4F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52748" w14:textId="65B6CE21" w:rsidR="00790F1C" w:rsidRPr="008A7F5D" w:rsidRDefault="00381F69" w:rsidP="00790F1C">
    <w:pPr>
      <w:tabs>
        <w:tab w:val="left" w:pos="3686"/>
        <w:tab w:val="left" w:pos="4111"/>
        <w:tab w:val="left" w:pos="5954"/>
      </w:tabs>
      <w:spacing w:after="0" w:line="240" w:lineRule="auto"/>
      <w:jc w:val="both"/>
      <w:rPr>
        <w:rFonts w:ascii="Arial" w:hAnsi="Arial" w:cs="Arial"/>
        <w:sz w:val="20"/>
        <w:szCs w:val="16"/>
      </w:rPr>
    </w:pPr>
    <w:r w:rsidRPr="00C07470">
      <w:rPr>
        <w:rFonts w:ascii="Arial" w:eastAsia="Arial" w:hAnsi="Arial" w:cs="Arial"/>
        <w:sz w:val="20"/>
        <w:szCs w:val="16"/>
        <w:lang w:bidi="cy-GB"/>
      </w:rPr>
      <w:t xml:space="preserve">Rhif IRAS: 315761          Cyfeirnod Pwyllgor Moeseg Ymchwil (REC):24/YH/0110         Tudalen </w:t>
    </w:r>
    <w:r w:rsidRPr="00C07470">
      <w:rPr>
        <w:rFonts w:ascii="Arial" w:eastAsia="Arial" w:hAnsi="Arial" w:cs="Arial"/>
        <w:b/>
        <w:sz w:val="20"/>
        <w:szCs w:val="16"/>
        <w:lang w:bidi="cy-GB"/>
      </w:rPr>
      <w:fldChar w:fldCharType="begin"/>
    </w:r>
    <w:r w:rsidRPr="00C07470">
      <w:rPr>
        <w:rFonts w:ascii="Arial" w:eastAsia="Arial" w:hAnsi="Arial" w:cs="Arial"/>
        <w:b/>
        <w:sz w:val="20"/>
        <w:szCs w:val="16"/>
        <w:lang w:bidi="cy-GB"/>
      </w:rPr>
      <w:instrText xml:space="preserve"> PAGE \* ARABIC </w:instrText>
    </w:r>
    <w:r w:rsidRPr="00C07470">
      <w:rPr>
        <w:rFonts w:ascii="Arial" w:eastAsia="Arial" w:hAnsi="Arial" w:cs="Arial"/>
        <w:b/>
        <w:sz w:val="20"/>
        <w:szCs w:val="16"/>
        <w:lang w:bidi="cy-GB"/>
      </w:rPr>
      <w:fldChar w:fldCharType="separate"/>
    </w:r>
    <w:r w:rsidRPr="00C07470">
      <w:rPr>
        <w:rFonts w:ascii="Arial" w:eastAsia="Arial" w:hAnsi="Arial" w:cs="Arial"/>
        <w:b/>
        <w:sz w:val="20"/>
        <w:szCs w:val="16"/>
        <w:lang w:bidi="cy-GB"/>
      </w:rPr>
      <w:t>2</w:t>
    </w:r>
    <w:r w:rsidRPr="00C07470">
      <w:rPr>
        <w:rFonts w:ascii="Arial" w:eastAsia="Arial" w:hAnsi="Arial" w:cs="Arial"/>
        <w:b/>
        <w:sz w:val="20"/>
        <w:szCs w:val="16"/>
        <w:lang w:bidi="cy-GB"/>
      </w:rPr>
      <w:fldChar w:fldCharType="end"/>
    </w:r>
    <w:r w:rsidRPr="00C07470">
      <w:rPr>
        <w:rFonts w:ascii="Arial" w:eastAsia="Arial" w:hAnsi="Arial" w:cs="Arial"/>
        <w:sz w:val="20"/>
        <w:szCs w:val="16"/>
        <w:lang w:bidi="cy-GB"/>
      </w:rPr>
      <w:t xml:space="preserve"> o </w:t>
    </w:r>
    <w:r w:rsidRPr="00C07470">
      <w:rPr>
        <w:rFonts w:ascii="Arial" w:eastAsia="Arial" w:hAnsi="Arial" w:cs="Arial"/>
        <w:b/>
        <w:sz w:val="20"/>
        <w:szCs w:val="16"/>
        <w:lang w:bidi="cy-GB"/>
      </w:rPr>
      <w:fldChar w:fldCharType="begin"/>
    </w:r>
    <w:r w:rsidRPr="00C07470">
      <w:rPr>
        <w:rFonts w:ascii="Arial" w:eastAsia="Arial" w:hAnsi="Arial" w:cs="Arial"/>
        <w:b/>
        <w:sz w:val="20"/>
        <w:szCs w:val="16"/>
        <w:lang w:bidi="cy-GB"/>
      </w:rPr>
      <w:instrText xml:space="preserve"> NUMPAGES \* ARABIC </w:instrText>
    </w:r>
    <w:r w:rsidRPr="00C07470">
      <w:rPr>
        <w:rFonts w:ascii="Arial" w:eastAsia="Arial" w:hAnsi="Arial" w:cs="Arial"/>
        <w:b/>
        <w:sz w:val="20"/>
        <w:szCs w:val="16"/>
        <w:lang w:bidi="cy-GB"/>
      </w:rPr>
      <w:fldChar w:fldCharType="separate"/>
    </w:r>
    <w:r w:rsidRPr="00C07470">
      <w:rPr>
        <w:rFonts w:ascii="Arial" w:eastAsia="Arial" w:hAnsi="Arial" w:cs="Arial"/>
        <w:b/>
        <w:sz w:val="20"/>
        <w:szCs w:val="16"/>
        <w:lang w:bidi="cy-GB"/>
      </w:rPr>
      <w:t>13</w:t>
    </w:r>
    <w:r w:rsidRPr="00C07470">
      <w:rPr>
        <w:rFonts w:ascii="Arial" w:eastAsia="Arial" w:hAnsi="Arial" w:cs="Arial"/>
        <w:b/>
        <w:sz w:val="20"/>
        <w:szCs w:val="16"/>
        <w:lang w:bidi="cy-GB"/>
      </w:rPr>
      <w:fldChar w:fldCharType="end"/>
    </w:r>
    <w:r w:rsidRPr="00C07470">
      <w:rPr>
        <w:rFonts w:ascii="Arial" w:eastAsia="Arial" w:hAnsi="Arial" w:cs="Arial"/>
        <w:sz w:val="20"/>
        <w:szCs w:val="16"/>
        <w:lang w:bidi="cy-GB"/>
      </w:rPr>
      <w:tab/>
      <w:t xml:space="preserve">  DD-050 PIS V1.</w:t>
    </w:r>
    <w:r w:rsidR="00183885" w:rsidRPr="00C07470">
      <w:rPr>
        <w:rFonts w:ascii="Arial" w:eastAsia="Arial" w:hAnsi="Arial" w:cs="Arial"/>
        <w:sz w:val="20"/>
        <w:szCs w:val="16"/>
        <w:lang w:bidi="cy-GB"/>
      </w:rPr>
      <w:t>4</w:t>
    </w:r>
    <w:r w:rsidRPr="00C07470">
      <w:rPr>
        <w:rFonts w:ascii="Arial" w:eastAsia="Arial" w:hAnsi="Arial" w:cs="Arial"/>
        <w:sz w:val="20"/>
        <w:szCs w:val="16"/>
        <w:lang w:bidi="cy-GB"/>
      </w:rPr>
      <w:t xml:space="preserve"> </w:t>
    </w:r>
    <w:r w:rsidR="00183885" w:rsidRPr="00C07470">
      <w:rPr>
        <w:rFonts w:ascii="Arial" w:eastAsia="Arial" w:hAnsi="Arial" w:cs="Arial"/>
        <w:sz w:val="20"/>
        <w:szCs w:val="16"/>
        <w:lang w:bidi="cy-GB"/>
      </w:rPr>
      <w:t>22</w:t>
    </w:r>
    <w:r w:rsidRPr="00C07470">
      <w:rPr>
        <w:rFonts w:ascii="Arial" w:eastAsia="Arial" w:hAnsi="Arial" w:cs="Arial"/>
        <w:sz w:val="20"/>
        <w:szCs w:val="16"/>
        <w:lang w:bidi="cy-GB"/>
      </w:rPr>
      <w:t>/07/202</w:t>
    </w:r>
    <w:r w:rsidR="00183885" w:rsidRPr="00C07470">
      <w:rPr>
        <w:rFonts w:ascii="Arial" w:eastAsia="Arial" w:hAnsi="Arial" w:cs="Arial"/>
        <w:sz w:val="20"/>
        <w:szCs w:val="16"/>
        <w:lang w:bidi="cy-GB"/>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477099" w14:textId="77777777" w:rsidR="002E4F4D" w:rsidRDefault="002E4F4D">
      <w:pPr>
        <w:spacing w:after="0" w:line="240" w:lineRule="auto"/>
      </w:pPr>
      <w:r>
        <w:separator/>
      </w:r>
    </w:p>
  </w:footnote>
  <w:footnote w:type="continuationSeparator" w:id="0">
    <w:p w14:paraId="522D50C9" w14:textId="77777777" w:rsidR="002E4F4D" w:rsidRDefault="002E4F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072" w:type="dxa"/>
      <w:tblInd w:w="-5" w:type="dxa"/>
      <w:tblLook w:val="04A0" w:firstRow="1" w:lastRow="0" w:firstColumn="1" w:lastColumn="0" w:noHBand="0" w:noVBand="1"/>
    </w:tblPr>
    <w:tblGrid>
      <w:gridCol w:w="2410"/>
      <w:gridCol w:w="3402"/>
      <w:gridCol w:w="1701"/>
      <w:gridCol w:w="1559"/>
    </w:tblGrid>
    <w:tr w:rsidR="00790F1C" w:rsidRPr="00C07470" w14:paraId="3BA81F23" w14:textId="77777777" w:rsidTr="00C77A0B">
      <w:trPr>
        <w:trHeight w:val="278"/>
      </w:trPr>
      <w:tc>
        <w:tcPr>
          <w:tcW w:w="5812" w:type="dxa"/>
          <w:gridSpan w:val="2"/>
          <w:vAlign w:val="center"/>
        </w:tcPr>
        <w:p w14:paraId="1C78EB2A" w14:textId="5CAB96B7" w:rsidR="00790F1C" w:rsidRPr="00C07470" w:rsidRDefault="00790F1C" w:rsidP="00C77A0B">
          <w:pPr>
            <w:pStyle w:val="Header"/>
            <w:jc w:val="center"/>
            <w:rPr>
              <w:sz w:val="20"/>
              <w:szCs w:val="20"/>
            </w:rPr>
          </w:pPr>
          <w:r w:rsidRPr="00C07470">
            <w:rPr>
              <w:sz w:val="20"/>
              <w:szCs w:val="20"/>
              <w:lang w:bidi="cy-GB"/>
            </w:rPr>
            <w:t>Taflen Wybodaeth i Gyfranogwyr RSA-PACE</w:t>
          </w:r>
        </w:p>
      </w:tc>
      <w:tc>
        <w:tcPr>
          <w:tcW w:w="3260" w:type="dxa"/>
          <w:gridSpan w:val="2"/>
          <w:vMerge w:val="restart"/>
        </w:tcPr>
        <w:p w14:paraId="65E274CF" w14:textId="77777777" w:rsidR="00790F1C" w:rsidRPr="00C07470" w:rsidRDefault="00790F1C" w:rsidP="00790F1C">
          <w:pPr>
            <w:pStyle w:val="Header"/>
            <w:jc w:val="center"/>
            <w:rPr>
              <w:sz w:val="20"/>
              <w:szCs w:val="20"/>
            </w:rPr>
          </w:pPr>
          <w:r w:rsidRPr="00C07470">
            <w:rPr>
              <w:noProof/>
              <w:sz w:val="20"/>
              <w:szCs w:val="20"/>
              <w:lang w:bidi="cy-GB"/>
            </w:rPr>
            <w:drawing>
              <wp:anchor distT="0" distB="0" distL="114300" distR="114300" simplePos="0" relativeHeight="251659264" behindDoc="0" locked="0" layoutInCell="1" allowOverlap="1" wp14:anchorId="6EEB29CC" wp14:editId="167E0AD5">
                <wp:simplePos x="0" y="0"/>
                <wp:positionH relativeFrom="column">
                  <wp:posOffset>321897</wp:posOffset>
                </wp:positionH>
                <wp:positionV relativeFrom="paragraph">
                  <wp:posOffset>-27180</wp:posOffset>
                </wp:positionV>
                <wp:extent cx="1329397" cy="537224"/>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ullcolour.png"/>
                        <pic:cNvPicPr/>
                      </pic:nvPicPr>
                      <pic:blipFill>
                        <a:blip r:embed="rId1">
                          <a:extLst>
                            <a:ext uri="{28A0092B-C50C-407E-A947-70E740481C1C}">
                              <a14:useLocalDpi xmlns:a14="http://schemas.microsoft.com/office/drawing/2010/main" val="0"/>
                            </a:ext>
                          </a:extLst>
                        </a:blip>
                        <a:stretch>
                          <a:fillRect/>
                        </a:stretch>
                      </pic:blipFill>
                      <pic:spPr>
                        <a:xfrm>
                          <a:off x="0" y="0"/>
                          <a:ext cx="1329397" cy="537224"/>
                        </a:xfrm>
                        <a:prstGeom prst="rect">
                          <a:avLst/>
                        </a:prstGeom>
                      </pic:spPr>
                    </pic:pic>
                  </a:graphicData>
                </a:graphic>
                <wp14:sizeRelH relativeFrom="margin">
                  <wp14:pctWidth>0</wp14:pctWidth>
                </wp14:sizeRelH>
                <wp14:sizeRelV relativeFrom="margin">
                  <wp14:pctHeight>0</wp14:pctHeight>
                </wp14:sizeRelV>
              </wp:anchor>
            </w:drawing>
          </w:r>
        </w:p>
      </w:tc>
    </w:tr>
    <w:tr w:rsidR="00790F1C" w:rsidRPr="00C07470" w14:paraId="79934B3B" w14:textId="77777777" w:rsidTr="00790F1C">
      <w:trPr>
        <w:trHeight w:val="278"/>
      </w:trPr>
      <w:tc>
        <w:tcPr>
          <w:tcW w:w="2410" w:type="dxa"/>
          <w:shd w:val="clear" w:color="auto" w:fill="auto"/>
          <w:vAlign w:val="center"/>
        </w:tcPr>
        <w:p w14:paraId="3BBF57CF" w14:textId="77777777" w:rsidR="00790F1C" w:rsidRPr="00C07470" w:rsidRDefault="00790F1C" w:rsidP="00790F1C">
          <w:pPr>
            <w:pStyle w:val="Header"/>
            <w:rPr>
              <w:sz w:val="20"/>
              <w:szCs w:val="20"/>
            </w:rPr>
          </w:pPr>
          <w:r w:rsidRPr="00C07470">
            <w:rPr>
              <w:sz w:val="20"/>
              <w:szCs w:val="20"/>
              <w:lang w:bidi="cy-GB"/>
            </w:rPr>
            <w:t>ID y Ddogfen &amp; Adolygiad</w:t>
          </w:r>
        </w:p>
      </w:tc>
      <w:tc>
        <w:tcPr>
          <w:tcW w:w="3402" w:type="dxa"/>
          <w:shd w:val="clear" w:color="auto" w:fill="auto"/>
          <w:vAlign w:val="center"/>
        </w:tcPr>
        <w:p w14:paraId="36986EBA" w14:textId="523426C6" w:rsidR="00790F1C" w:rsidRPr="00C07470" w:rsidRDefault="00C77A0B" w:rsidP="00790F1C">
          <w:pPr>
            <w:pStyle w:val="Header"/>
            <w:rPr>
              <w:sz w:val="20"/>
              <w:szCs w:val="20"/>
            </w:rPr>
          </w:pPr>
          <w:r w:rsidRPr="00C07470">
            <w:rPr>
              <w:sz w:val="20"/>
              <w:szCs w:val="20"/>
              <w:lang w:bidi="cy-GB"/>
            </w:rPr>
            <w:t>DD-050 – REV 1.</w:t>
          </w:r>
          <w:r w:rsidR="00183885" w:rsidRPr="00C07470">
            <w:rPr>
              <w:sz w:val="20"/>
              <w:szCs w:val="20"/>
              <w:lang w:bidi="cy-GB"/>
            </w:rPr>
            <w:t>4</w:t>
          </w:r>
        </w:p>
      </w:tc>
      <w:tc>
        <w:tcPr>
          <w:tcW w:w="3260" w:type="dxa"/>
          <w:gridSpan w:val="2"/>
          <w:vMerge/>
        </w:tcPr>
        <w:p w14:paraId="10DC96D6" w14:textId="77777777" w:rsidR="00790F1C" w:rsidRPr="00C07470" w:rsidRDefault="00790F1C" w:rsidP="00790F1C">
          <w:pPr>
            <w:pStyle w:val="Header"/>
            <w:jc w:val="center"/>
            <w:rPr>
              <w:sz w:val="20"/>
              <w:szCs w:val="20"/>
            </w:rPr>
          </w:pPr>
        </w:p>
      </w:tc>
    </w:tr>
    <w:tr w:rsidR="00790F1C" w:rsidRPr="00C07470" w14:paraId="181A25CB" w14:textId="77777777" w:rsidTr="00790F1C">
      <w:trPr>
        <w:trHeight w:val="132"/>
      </w:trPr>
      <w:tc>
        <w:tcPr>
          <w:tcW w:w="2410" w:type="dxa"/>
          <w:shd w:val="clear" w:color="auto" w:fill="auto"/>
          <w:vAlign w:val="center"/>
        </w:tcPr>
        <w:p w14:paraId="22BA1F2E" w14:textId="77777777" w:rsidR="00790F1C" w:rsidRPr="00C07470" w:rsidRDefault="00790F1C" w:rsidP="00790F1C">
          <w:pPr>
            <w:pStyle w:val="Header"/>
            <w:rPr>
              <w:sz w:val="20"/>
              <w:szCs w:val="20"/>
            </w:rPr>
          </w:pPr>
          <w:r w:rsidRPr="00C07470">
            <w:rPr>
              <w:sz w:val="20"/>
              <w:szCs w:val="20"/>
              <w:lang w:bidi="cy-GB"/>
            </w:rPr>
            <w:t>Rhif Rhanbarth Gofal Digidol (DCR):</w:t>
          </w:r>
        </w:p>
      </w:tc>
      <w:tc>
        <w:tcPr>
          <w:tcW w:w="3402" w:type="dxa"/>
          <w:vAlign w:val="center"/>
        </w:tcPr>
        <w:p w14:paraId="594AEE38" w14:textId="2200AEE4" w:rsidR="00790F1C" w:rsidRPr="00C07470" w:rsidRDefault="00790F1C" w:rsidP="00790F1C">
          <w:pPr>
            <w:pStyle w:val="Header"/>
            <w:rPr>
              <w:sz w:val="20"/>
              <w:szCs w:val="20"/>
            </w:rPr>
          </w:pPr>
          <w:r w:rsidRPr="00C07470">
            <w:rPr>
              <w:sz w:val="20"/>
              <w:szCs w:val="20"/>
              <w:lang w:bidi="cy-GB"/>
            </w:rPr>
            <w:t>Amh.</w:t>
          </w:r>
        </w:p>
      </w:tc>
      <w:tc>
        <w:tcPr>
          <w:tcW w:w="3260" w:type="dxa"/>
          <w:gridSpan w:val="2"/>
          <w:vMerge/>
        </w:tcPr>
        <w:p w14:paraId="2AA1B143" w14:textId="77777777" w:rsidR="00790F1C" w:rsidRPr="00C07470" w:rsidRDefault="00790F1C" w:rsidP="00790F1C">
          <w:pPr>
            <w:jc w:val="center"/>
            <w:rPr>
              <w:sz w:val="20"/>
              <w:szCs w:val="20"/>
            </w:rPr>
          </w:pPr>
        </w:p>
      </w:tc>
    </w:tr>
    <w:tr w:rsidR="00790F1C" w14:paraId="08458AD1" w14:textId="77777777" w:rsidTr="00790F1C">
      <w:tc>
        <w:tcPr>
          <w:tcW w:w="2410" w:type="dxa"/>
          <w:vAlign w:val="center"/>
        </w:tcPr>
        <w:p w14:paraId="3E28970A" w14:textId="77777777" w:rsidR="00790F1C" w:rsidRPr="00C07470" w:rsidRDefault="00790F1C" w:rsidP="00790F1C">
          <w:pPr>
            <w:pStyle w:val="Header"/>
            <w:rPr>
              <w:sz w:val="20"/>
              <w:szCs w:val="20"/>
            </w:rPr>
          </w:pPr>
          <w:r w:rsidRPr="00C07470">
            <w:rPr>
              <w:sz w:val="20"/>
              <w:szCs w:val="20"/>
              <w:lang w:bidi="cy-GB"/>
            </w:rPr>
            <w:t>Awdur Gwreiddiol</w:t>
          </w:r>
        </w:p>
      </w:tc>
      <w:tc>
        <w:tcPr>
          <w:tcW w:w="3402" w:type="dxa"/>
          <w:vAlign w:val="center"/>
        </w:tcPr>
        <w:p w14:paraId="3637409C" w14:textId="6D1A3DCF" w:rsidR="00790F1C" w:rsidRPr="00C07470" w:rsidRDefault="00810969" w:rsidP="00790F1C">
          <w:pPr>
            <w:pStyle w:val="Header"/>
            <w:rPr>
              <w:sz w:val="20"/>
              <w:szCs w:val="20"/>
            </w:rPr>
          </w:pPr>
          <w:r w:rsidRPr="00C07470">
            <w:rPr>
              <w:sz w:val="20"/>
              <w:szCs w:val="20"/>
              <w:lang w:bidi="cy-GB"/>
            </w:rPr>
            <w:t>Susan Peirce (CEDAR)</w:t>
          </w:r>
        </w:p>
      </w:tc>
      <w:tc>
        <w:tcPr>
          <w:tcW w:w="1701" w:type="dxa"/>
        </w:tcPr>
        <w:p w14:paraId="00B682AF" w14:textId="77777777" w:rsidR="00790F1C" w:rsidRPr="00C07470" w:rsidRDefault="00790F1C" w:rsidP="00790F1C">
          <w:pPr>
            <w:pStyle w:val="Header"/>
            <w:jc w:val="center"/>
            <w:rPr>
              <w:sz w:val="20"/>
              <w:szCs w:val="20"/>
            </w:rPr>
          </w:pPr>
          <w:r w:rsidRPr="00C07470">
            <w:rPr>
              <w:sz w:val="20"/>
              <w:szCs w:val="20"/>
              <w:lang w:bidi="cy-GB"/>
            </w:rPr>
            <w:t>Dyddiad gweithredol:</w:t>
          </w:r>
        </w:p>
      </w:tc>
      <w:tc>
        <w:tcPr>
          <w:tcW w:w="1559" w:type="dxa"/>
        </w:tcPr>
        <w:p w14:paraId="74C0172A" w14:textId="31E6D55F" w:rsidR="00790F1C" w:rsidRPr="00790F1C" w:rsidRDefault="00183885" w:rsidP="00790F1C">
          <w:pPr>
            <w:pStyle w:val="Header"/>
            <w:jc w:val="center"/>
            <w:rPr>
              <w:sz w:val="20"/>
              <w:szCs w:val="20"/>
            </w:rPr>
          </w:pPr>
          <w:r w:rsidRPr="00C07470">
            <w:rPr>
              <w:sz w:val="20"/>
              <w:szCs w:val="20"/>
              <w:lang w:bidi="cy-GB"/>
            </w:rPr>
            <w:t>22</w:t>
          </w:r>
          <w:r w:rsidR="00B370D4" w:rsidRPr="00C07470">
            <w:rPr>
              <w:sz w:val="20"/>
              <w:szCs w:val="20"/>
              <w:lang w:bidi="cy-GB"/>
            </w:rPr>
            <w:t xml:space="preserve"> Gorffennaf 202</w:t>
          </w:r>
          <w:r w:rsidRPr="00C07470">
            <w:rPr>
              <w:sz w:val="20"/>
              <w:szCs w:val="20"/>
              <w:lang w:bidi="cy-GB"/>
            </w:rPr>
            <w:t>5</w:t>
          </w:r>
        </w:p>
      </w:tc>
    </w:tr>
  </w:tbl>
  <w:p w14:paraId="519BF534" w14:textId="51E0A287" w:rsidR="00E10738" w:rsidRDefault="00AE531E">
    <w:pPr>
      <w:pStyle w:val="Header"/>
      <w:jc w:val="right"/>
    </w:pPr>
    <w:r>
      <w:rPr>
        <w:lang w:bidi="cy-GB"/>
      </w:rPr>
      <w:tab/>
    </w:r>
    <w:r>
      <w:rPr>
        <w:lang w:bidi="cy-G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A3BF2"/>
    <w:multiLevelType w:val="multilevel"/>
    <w:tmpl w:val="6EFE885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07A458BB"/>
    <w:multiLevelType w:val="multilevel"/>
    <w:tmpl w:val="6EFE885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94C68CF"/>
    <w:multiLevelType w:val="multilevel"/>
    <w:tmpl w:val="4D7AA45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13472DC5"/>
    <w:multiLevelType w:val="multilevel"/>
    <w:tmpl w:val="2ECCB61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1A474153"/>
    <w:multiLevelType w:val="multilevel"/>
    <w:tmpl w:val="9C527CE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1CE81DF6"/>
    <w:multiLevelType w:val="multilevel"/>
    <w:tmpl w:val="2ED0629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4B56741E"/>
    <w:multiLevelType w:val="multilevel"/>
    <w:tmpl w:val="D45E958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67A03867"/>
    <w:multiLevelType w:val="multilevel"/>
    <w:tmpl w:val="1ECA90A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7D6F705C"/>
    <w:multiLevelType w:val="hybridMultilevel"/>
    <w:tmpl w:val="AE7E91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2112891751">
    <w:abstractNumId w:val="1"/>
  </w:num>
  <w:num w:numId="2" w16cid:durableId="1929079081">
    <w:abstractNumId w:val="5"/>
  </w:num>
  <w:num w:numId="3" w16cid:durableId="99103493">
    <w:abstractNumId w:val="4"/>
  </w:num>
  <w:num w:numId="4" w16cid:durableId="266667599">
    <w:abstractNumId w:val="6"/>
  </w:num>
  <w:num w:numId="5" w16cid:durableId="992023326">
    <w:abstractNumId w:val="7"/>
  </w:num>
  <w:num w:numId="6" w16cid:durableId="1953129169">
    <w:abstractNumId w:val="3"/>
  </w:num>
  <w:num w:numId="7" w16cid:durableId="223414564">
    <w:abstractNumId w:val="2"/>
  </w:num>
  <w:num w:numId="8" w16cid:durableId="1264608196">
    <w:abstractNumId w:val="0"/>
  </w:num>
  <w:num w:numId="9" w16cid:durableId="456073318">
    <w:abstractNumId w:val="8"/>
  </w:num>
  <w:num w:numId="10" w16cid:durableId="294718080">
    <w:abstractNumId w:val="8"/>
    <w:lvlOverride w:ilvl="0">
      <w:lvl w:ilvl="0" w:tplc="0809000F">
        <w:start w:val="1"/>
        <w:numFmt w:val="decimal"/>
        <w:lvlText w:val="%1."/>
        <w:lvlJc w:val="left"/>
        <w:pPr>
          <w:ind w:left="360" w:hanging="360"/>
        </w:pPr>
        <w:rPr>
          <w:rFonts w:hint="default"/>
        </w:rPr>
      </w:lvl>
    </w:lvlOverride>
    <w:lvlOverride w:ilvl="1">
      <w:lvl w:ilvl="1" w:tplc="08090019">
        <w:start w:val="1"/>
        <w:numFmt w:val="lowerLetter"/>
        <w:lvlText w:val="%1%2."/>
        <w:lvlJc w:val="left"/>
        <w:pPr>
          <w:ind w:left="0" w:firstLine="0"/>
        </w:pPr>
        <w:rPr>
          <w:rFonts w:hint="default"/>
        </w:rPr>
      </w:lvl>
    </w:lvlOverride>
    <w:lvlOverride w:ilvl="2">
      <w:lvl w:ilvl="2" w:tplc="0809001B">
        <w:start w:val="1"/>
        <w:numFmt w:val="lowerRoman"/>
        <w:lvlText w:val="%3."/>
        <w:lvlJc w:val="right"/>
        <w:pPr>
          <w:ind w:left="1800" w:hanging="180"/>
        </w:pPr>
        <w:rPr>
          <w:rFonts w:hint="default"/>
        </w:rPr>
      </w:lvl>
    </w:lvlOverride>
    <w:lvlOverride w:ilvl="3">
      <w:lvl w:ilvl="3" w:tplc="0809000F">
        <w:start w:val="1"/>
        <w:numFmt w:val="decimal"/>
        <w:lvlText w:val="%4."/>
        <w:lvlJc w:val="left"/>
        <w:pPr>
          <w:ind w:left="2520" w:hanging="360"/>
        </w:pPr>
        <w:rPr>
          <w:rFonts w:hint="default"/>
        </w:rPr>
      </w:lvl>
    </w:lvlOverride>
    <w:lvlOverride w:ilvl="4">
      <w:lvl w:ilvl="4" w:tplc="08090019">
        <w:start w:val="1"/>
        <w:numFmt w:val="lowerLetter"/>
        <w:lvlText w:val="%5."/>
        <w:lvlJc w:val="left"/>
        <w:pPr>
          <w:ind w:left="3240" w:hanging="360"/>
        </w:pPr>
        <w:rPr>
          <w:rFonts w:hint="default"/>
        </w:rPr>
      </w:lvl>
    </w:lvlOverride>
    <w:lvlOverride w:ilvl="5">
      <w:lvl w:ilvl="5" w:tplc="0809001B">
        <w:start w:val="1"/>
        <w:numFmt w:val="lowerRoman"/>
        <w:lvlText w:val="%6."/>
        <w:lvlJc w:val="right"/>
        <w:pPr>
          <w:ind w:left="3960" w:hanging="180"/>
        </w:pPr>
        <w:rPr>
          <w:rFonts w:hint="default"/>
        </w:rPr>
      </w:lvl>
    </w:lvlOverride>
    <w:lvlOverride w:ilvl="6">
      <w:lvl w:ilvl="6" w:tplc="0809000F">
        <w:start w:val="1"/>
        <w:numFmt w:val="decimal"/>
        <w:lvlText w:val="%7."/>
        <w:lvlJc w:val="left"/>
        <w:pPr>
          <w:ind w:left="4680" w:hanging="360"/>
        </w:pPr>
        <w:rPr>
          <w:rFonts w:hint="default"/>
        </w:rPr>
      </w:lvl>
    </w:lvlOverride>
    <w:lvlOverride w:ilvl="7">
      <w:lvl w:ilvl="7" w:tplc="08090019">
        <w:start w:val="1"/>
        <w:numFmt w:val="lowerLetter"/>
        <w:lvlText w:val="%8."/>
        <w:lvlJc w:val="left"/>
        <w:pPr>
          <w:ind w:left="5400" w:hanging="360"/>
        </w:pPr>
        <w:rPr>
          <w:rFonts w:hint="default"/>
        </w:rPr>
      </w:lvl>
    </w:lvlOverride>
    <w:lvlOverride w:ilvl="8">
      <w:lvl w:ilvl="8" w:tplc="0809001B">
        <w:start w:val="1"/>
        <w:numFmt w:val="lowerRoman"/>
        <w:lvlText w:val="%9."/>
        <w:lvlJc w:val="right"/>
        <w:pPr>
          <w:ind w:left="6120" w:hanging="180"/>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0738"/>
    <w:rsid w:val="00001BDF"/>
    <w:rsid w:val="00010509"/>
    <w:rsid w:val="000106B1"/>
    <w:rsid w:val="00021D3A"/>
    <w:rsid w:val="0004726F"/>
    <w:rsid w:val="00072E50"/>
    <w:rsid w:val="00076D28"/>
    <w:rsid w:val="000920FB"/>
    <w:rsid w:val="000A1619"/>
    <w:rsid w:val="000A182A"/>
    <w:rsid w:val="000A2CA3"/>
    <w:rsid w:val="000B5468"/>
    <w:rsid w:val="000C5FC1"/>
    <w:rsid w:val="000E1CFD"/>
    <w:rsid w:val="001071B1"/>
    <w:rsid w:val="00114B6A"/>
    <w:rsid w:val="00123ED8"/>
    <w:rsid w:val="00130347"/>
    <w:rsid w:val="0014489D"/>
    <w:rsid w:val="00183885"/>
    <w:rsid w:val="001841CF"/>
    <w:rsid w:val="00193F0A"/>
    <w:rsid w:val="00197781"/>
    <w:rsid w:val="001B3A4E"/>
    <w:rsid w:val="001B45FE"/>
    <w:rsid w:val="001D0893"/>
    <w:rsid w:val="001F54BE"/>
    <w:rsid w:val="001F6165"/>
    <w:rsid w:val="001F76E5"/>
    <w:rsid w:val="00201B19"/>
    <w:rsid w:val="00207E04"/>
    <w:rsid w:val="00214095"/>
    <w:rsid w:val="00230AD2"/>
    <w:rsid w:val="00244D8E"/>
    <w:rsid w:val="002744D9"/>
    <w:rsid w:val="002761A4"/>
    <w:rsid w:val="002835BB"/>
    <w:rsid w:val="00296612"/>
    <w:rsid w:val="002C11F8"/>
    <w:rsid w:val="002E4F4D"/>
    <w:rsid w:val="002F481A"/>
    <w:rsid w:val="002F4A00"/>
    <w:rsid w:val="00306162"/>
    <w:rsid w:val="003260F9"/>
    <w:rsid w:val="0032719A"/>
    <w:rsid w:val="003272C5"/>
    <w:rsid w:val="00356A2D"/>
    <w:rsid w:val="00381F69"/>
    <w:rsid w:val="003C1FC9"/>
    <w:rsid w:val="003F5693"/>
    <w:rsid w:val="003F6626"/>
    <w:rsid w:val="00430EA8"/>
    <w:rsid w:val="004331E1"/>
    <w:rsid w:val="00454D33"/>
    <w:rsid w:val="00460E47"/>
    <w:rsid w:val="00474AD3"/>
    <w:rsid w:val="00476564"/>
    <w:rsid w:val="00480EBE"/>
    <w:rsid w:val="004815CA"/>
    <w:rsid w:val="00486920"/>
    <w:rsid w:val="00486F51"/>
    <w:rsid w:val="004915CF"/>
    <w:rsid w:val="00491973"/>
    <w:rsid w:val="00493076"/>
    <w:rsid w:val="004A0859"/>
    <w:rsid w:val="004C220A"/>
    <w:rsid w:val="004C6FEA"/>
    <w:rsid w:val="004E05A2"/>
    <w:rsid w:val="004E0A71"/>
    <w:rsid w:val="00500F4A"/>
    <w:rsid w:val="00540F93"/>
    <w:rsid w:val="00542B0F"/>
    <w:rsid w:val="0057141D"/>
    <w:rsid w:val="005A30A6"/>
    <w:rsid w:val="005A5034"/>
    <w:rsid w:val="005E4760"/>
    <w:rsid w:val="005F7CE9"/>
    <w:rsid w:val="00600B44"/>
    <w:rsid w:val="0063187E"/>
    <w:rsid w:val="00631B1F"/>
    <w:rsid w:val="00644FE8"/>
    <w:rsid w:val="006475E1"/>
    <w:rsid w:val="006519D3"/>
    <w:rsid w:val="00660849"/>
    <w:rsid w:val="00672016"/>
    <w:rsid w:val="00690582"/>
    <w:rsid w:val="00695365"/>
    <w:rsid w:val="006B0453"/>
    <w:rsid w:val="006C023C"/>
    <w:rsid w:val="006C765D"/>
    <w:rsid w:val="006E0256"/>
    <w:rsid w:val="006E7259"/>
    <w:rsid w:val="006F0EF6"/>
    <w:rsid w:val="007058FB"/>
    <w:rsid w:val="00721F29"/>
    <w:rsid w:val="007325C8"/>
    <w:rsid w:val="00737C0F"/>
    <w:rsid w:val="00750E72"/>
    <w:rsid w:val="00755C58"/>
    <w:rsid w:val="007600C2"/>
    <w:rsid w:val="00765588"/>
    <w:rsid w:val="00766F0C"/>
    <w:rsid w:val="00782C36"/>
    <w:rsid w:val="0079014D"/>
    <w:rsid w:val="00790F1C"/>
    <w:rsid w:val="0079129B"/>
    <w:rsid w:val="007C38AB"/>
    <w:rsid w:val="007D4692"/>
    <w:rsid w:val="007E36BC"/>
    <w:rsid w:val="007F5773"/>
    <w:rsid w:val="007F68FC"/>
    <w:rsid w:val="00805C11"/>
    <w:rsid w:val="00810969"/>
    <w:rsid w:val="00826B4A"/>
    <w:rsid w:val="00864DDE"/>
    <w:rsid w:val="008A7F5D"/>
    <w:rsid w:val="008B0ED8"/>
    <w:rsid w:val="008C6C2F"/>
    <w:rsid w:val="008E2F09"/>
    <w:rsid w:val="00937E77"/>
    <w:rsid w:val="009A1D88"/>
    <w:rsid w:val="009C32CE"/>
    <w:rsid w:val="009C568D"/>
    <w:rsid w:val="009D6E22"/>
    <w:rsid w:val="009F6337"/>
    <w:rsid w:val="00A25822"/>
    <w:rsid w:val="00A33092"/>
    <w:rsid w:val="00A50DBA"/>
    <w:rsid w:val="00A537DF"/>
    <w:rsid w:val="00A7059B"/>
    <w:rsid w:val="00AD0F23"/>
    <w:rsid w:val="00AE531E"/>
    <w:rsid w:val="00AF20E4"/>
    <w:rsid w:val="00AF4623"/>
    <w:rsid w:val="00B22304"/>
    <w:rsid w:val="00B33E38"/>
    <w:rsid w:val="00B36D19"/>
    <w:rsid w:val="00B370D4"/>
    <w:rsid w:val="00B53C74"/>
    <w:rsid w:val="00B6524D"/>
    <w:rsid w:val="00B7009F"/>
    <w:rsid w:val="00B91ED7"/>
    <w:rsid w:val="00BA2F78"/>
    <w:rsid w:val="00BC018A"/>
    <w:rsid w:val="00BC403E"/>
    <w:rsid w:val="00BE4AAC"/>
    <w:rsid w:val="00BF35D5"/>
    <w:rsid w:val="00C0558B"/>
    <w:rsid w:val="00C07470"/>
    <w:rsid w:val="00C167F6"/>
    <w:rsid w:val="00C2059C"/>
    <w:rsid w:val="00C21D3E"/>
    <w:rsid w:val="00C63F84"/>
    <w:rsid w:val="00C64725"/>
    <w:rsid w:val="00C77A0B"/>
    <w:rsid w:val="00C80CBD"/>
    <w:rsid w:val="00C86348"/>
    <w:rsid w:val="00C87D96"/>
    <w:rsid w:val="00C910BA"/>
    <w:rsid w:val="00CB14C5"/>
    <w:rsid w:val="00CC200D"/>
    <w:rsid w:val="00CC2FD6"/>
    <w:rsid w:val="00CF2F5A"/>
    <w:rsid w:val="00D24704"/>
    <w:rsid w:val="00D445CC"/>
    <w:rsid w:val="00D77AE1"/>
    <w:rsid w:val="00D83EA3"/>
    <w:rsid w:val="00DC0BBE"/>
    <w:rsid w:val="00DC1160"/>
    <w:rsid w:val="00DC7099"/>
    <w:rsid w:val="00DC7B90"/>
    <w:rsid w:val="00E0003E"/>
    <w:rsid w:val="00E10738"/>
    <w:rsid w:val="00E17A6C"/>
    <w:rsid w:val="00E263DB"/>
    <w:rsid w:val="00E334CB"/>
    <w:rsid w:val="00E64E43"/>
    <w:rsid w:val="00E71965"/>
    <w:rsid w:val="00E751D7"/>
    <w:rsid w:val="00EB2A18"/>
    <w:rsid w:val="00EC17F7"/>
    <w:rsid w:val="00ED581C"/>
    <w:rsid w:val="00ED7933"/>
    <w:rsid w:val="00EE1DDB"/>
    <w:rsid w:val="00EE5B44"/>
    <w:rsid w:val="00EF1D04"/>
    <w:rsid w:val="00F061EB"/>
    <w:rsid w:val="00F16E44"/>
    <w:rsid w:val="00F303C3"/>
    <w:rsid w:val="00F415F5"/>
    <w:rsid w:val="00F42163"/>
    <w:rsid w:val="00F43385"/>
    <w:rsid w:val="00F57E4E"/>
    <w:rsid w:val="00F71DDF"/>
    <w:rsid w:val="00F8001B"/>
    <w:rsid w:val="47FC167C"/>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83B94C6"/>
  <w15:docId w15:val="{3D6361CE-9B7B-4FC0-84A6-7AAF5D879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5FC1"/>
    <w:pPr>
      <w:spacing w:after="160" w:line="259" w:lineRule="auto"/>
    </w:pPr>
  </w:style>
  <w:style w:type="paragraph" w:styleId="Heading1">
    <w:name w:val="heading 1"/>
    <w:basedOn w:val="Normal"/>
    <w:next w:val="Normal"/>
    <w:link w:val="Heading1Char"/>
    <w:uiPriority w:val="9"/>
    <w:qFormat/>
    <w:rsid w:val="00D8736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7684A"/>
    <w:pPr>
      <w:keepNext/>
      <w:keepLines/>
      <w:spacing w:before="40" w:after="0"/>
      <w:outlineLvl w:val="1"/>
    </w:pPr>
    <w:rPr>
      <w:rFonts w:asciiTheme="majorHAnsi" w:eastAsiaTheme="majorEastAsia" w:hAnsiTheme="majorHAnsi" w:cstheme="majorBidi"/>
      <w:b/>
      <w:color w:val="2F5496" w:themeColor="accent1" w:themeShade="BF"/>
      <w:sz w:val="26"/>
      <w:szCs w:val="26"/>
    </w:rPr>
  </w:style>
  <w:style w:type="paragraph" w:styleId="Heading3">
    <w:name w:val="heading 3"/>
    <w:basedOn w:val="Normal"/>
    <w:next w:val="Normal"/>
    <w:link w:val="Heading3Char"/>
    <w:uiPriority w:val="9"/>
    <w:semiHidden/>
    <w:unhideWhenUsed/>
    <w:qFormat/>
    <w:rsid w:val="007A25A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D8736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qFormat/>
    <w:rsid w:val="00A7684A"/>
    <w:rPr>
      <w:rFonts w:asciiTheme="majorHAnsi" w:eastAsiaTheme="majorEastAsia" w:hAnsiTheme="majorHAnsi" w:cstheme="majorBidi"/>
      <w:b/>
      <w:color w:val="2F5496" w:themeColor="accent1" w:themeShade="BF"/>
      <w:sz w:val="26"/>
      <w:szCs w:val="26"/>
    </w:rPr>
  </w:style>
  <w:style w:type="character" w:customStyle="1" w:styleId="HeaderChar">
    <w:name w:val="Header Char"/>
    <w:basedOn w:val="DefaultParagraphFont"/>
    <w:link w:val="Header"/>
    <w:uiPriority w:val="99"/>
    <w:qFormat/>
    <w:rsid w:val="00724C68"/>
  </w:style>
  <w:style w:type="character" w:customStyle="1" w:styleId="FooterChar">
    <w:name w:val="Footer Char"/>
    <w:basedOn w:val="DefaultParagraphFont"/>
    <w:link w:val="Footer"/>
    <w:uiPriority w:val="99"/>
    <w:qFormat/>
    <w:rsid w:val="00724C68"/>
  </w:style>
  <w:style w:type="character" w:styleId="CommentReference">
    <w:name w:val="annotation reference"/>
    <w:basedOn w:val="DefaultParagraphFont"/>
    <w:uiPriority w:val="99"/>
    <w:semiHidden/>
    <w:unhideWhenUsed/>
    <w:qFormat/>
    <w:rsid w:val="00B82C75"/>
    <w:rPr>
      <w:sz w:val="16"/>
      <w:szCs w:val="16"/>
    </w:rPr>
  </w:style>
  <w:style w:type="character" w:customStyle="1" w:styleId="CommentTextChar">
    <w:name w:val="Comment Text Char"/>
    <w:basedOn w:val="DefaultParagraphFont"/>
    <w:link w:val="CommentText"/>
    <w:uiPriority w:val="99"/>
    <w:semiHidden/>
    <w:qFormat/>
    <w:rsid w:val="00B82C75"/>
    <w:rPr>
      <w:sz w:val="20"/>
      <w:szCs w:val="20"/>
    </w:rPr>
  </w:style>
  <w:style w:type="character" w:customStyle="1" w:styleId="CommentSubjectChar">
    <w:name w:val="Comment Subject Char"/>
    <w:basedOn w:val="CommentTextChar"/>
    <w:link w:val="CommentSubject"/>
    <w:uiPriority w:val="99"/>
    <w:semiHidden/>
    <w:qFormat/>
    <w:rsid w:val="00B82C75"/>
    <w:rPr>
      <w:b/>
      <w:bCs/>
      <w:sz w:val="20"/>
      <w:szCs w:val="20"/>
    </w:rPr>
  </w:style>
  <w:style w:type="character" w:customStyle="1" w:styleId="BalloonTextChar">
    <w:name w:val="Balloon Text Char"/>
    <w:basedOn w:val="DefaultParagraphFont"/>
    <w:link w:val="BalloonText"/>
    <w:uiPriority w:val="99"/>
    <w:semiHidden/>
    <w:qFormat/>
    <w:rsid w:val="00B82C75"/>
    <w:rPr>
      <w:rFonts w:ascii="Segoe UI" w:hAnsi="Segoe UI" w:cs="Segoe UI"/>
      <w:sz w:val="18"/>
      <w:szCs w:val="18"/>
    </w:rPr>
  </w:style>
  <w:style w:type="character" w:customStyle="1" w:styleId="Heading3Char">
    <w:name w:val="Heading 3 Char"/>
    <w:basedOn w:val="DefaultParagraphFont"/>
    <w:link w:val="Heading3"/>
    <w:uiPriority w:val="9"/>
    <w:semiHidden/>
    <w:qFormat/>
    <w:rsid w:val="007A25A6"/>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7E423C"/>
    <w:rPr>
      <w:color w:val="0563C1" w:themeColor="hyperlink"/>
      <w:u w:val="single"/>
    </w:rPr>
  </w:style>
  <w:style w:type="character" w:styleId="UnresolvedMention">
    <w:name w:val="Unresolved Mention"/>
    <w:basedOn w:val="DefaultParagraphFont"/>
    <w:uiPriority w:val="99"/>
    <w:semiHidden/>
    <w:unhideWhenUsed/>
    <w:qFormat/>
    <w:rsid w:val="007E423C"/>
    <w:rPr>
      <w:color w:val="605E5C"/>
      <w:shd w:val="clear" w:color="auto" w:fill="E1DFDD"/>
    </w:rPr>
  </w:style>
  <w:style w:type="paragraph" w:customStyle="1" w:styleId="Heading">
    <w:name w:val="Heading"/>
    <w:basedOn w:val="Normal"/>
    <w:next w:val="BodyText"/>
    <w:qFormat/>
    <w:pPr>
      <w:keepNext/>
      <w:spacing w:before="240" w:after="120"/>
    </w:pPr>
    <w:rPr>
      <w:rFonts w:ascii="Liberation Sans" w:eastAsia="Microsoft YaHei" w:hAnsi="Liberation Sans" w:cs="Arial"/>
      <w:sz w:val="28"/>
      <w:szCs w:val="28"/>
    </w:rPr>
  </w:style>
  <w:style w:type="paragraph" w:styleId="BodyText">
    <w:name w:val="Body Text"/>
    <w:basedOn w:val="Normal"/>
    <w:pPr>
      <w:spacing w:after="140" w:line="276" w:lineRule="auto"/>
    </w:pPr>
  </w:style>
  <w:style w:type="paragraph" w:styleId="List">
    <w:name w:val="List"/>
    <w:basedOn w:val="BodyText"/>
    <w:rPr>
      <w:rFonts w:cs="Arial"/>
    </w:rPr>
  </w:style>
  <w:style w:type="paragraph" w:styleId="Caption">
    <w:name w:val="caption"/>
    <w:basedOn w:val="Normal"/>
    <w:next w:val="Normal"/>
    <w:uiPriority w:val="35"/>
    <w:unhideWhenUsed/>
    <w:qFormat/>
    <w:rsid w:val="008E3AD9"/>
    <w:pPr>
      <w:spacing w:after="200" w:line="240" w:lineRule="auto"/>
    </w:pPr>
    <w:rPr>
      <w:i/>
      <w:iCs/>
      <w:color w:val="44546A" w:themeColor="text2"/>
      <w:sz w:val="18"/>
      <w:szCs w:val="18"/>
    </w:rPr>
  </w:style>
  <w:style w:type="paragraph" w:customStyle="1" w:styleId="Index">
    <w:name w:val="Index"/>
    <w:basedOn w:val="Normal"/>
    <w:qFormat/>
    <w:pPr>
      <w:suppressLineNumbers/>
    </w:pPr>
    <w:rPr>
      <w:rFonts w:cs="Arial"/>
    </w:rPr>
  </w:style>
  <w:style w:type="paragraph" w:styleId="ListParagraph">
    <w:name w:val="List Paragraph"/>
    <w:basedOn w:val="Normal"/>
    <w:uiPriority w:val="34"/>
    <w:qFormat/>
    <w:rsid w:val="00D87367"/>
    <w:pPr>
      <w:ind w:left="720"/>
      <w:contextualSpacing/>
    </w:pPr>
  </w:style>
  <w:style w:type="paragraph" w:customStyle="1" w:styleId="HeaderandFooter">
    <w:name w:val="Header and Footer"/>
    <w:basedOn w:val="Normal"/>
    <w:qFormat/>
  </w:style>
  <w:style w:type="paragraph" w:styleId="Header">
    <w:name w:val="header"/>
    <w:basedOn w:val="Normal"/>
    <w:link w:val="HeaderChar"/>
    <w:uiPriority w:val="99"/>
    <w:unhideWhenUsed/>
    <w:rsid w:val="00724C68"/>
    <w:pPr>
      <w:tabs>
        <w:tab w:val="center" w:pos="4513"/>
        <w:tab w:val="right" w:pos="9026"/>
      </w:tabs>
      <w:spacing w:after="0" w:line="240" w:lineRule="auto"/>
    </w:pPr>
  </w:style>
  <w:style w:type="paragraph" w:styleId="Footer">
    <w:name w:val="footer"/>
    <w:basedOn w:val="Normal"/>
    <w:link w:val="FooterChar"/>
    <w:uiPriority w:val="99"/>
    <w:unhideWhenUsed/>
    <w:rsid w:val="00724C68"/>
    <w:pPr>
      <w:tabs>
        <w:tab w:val="center" w:pos="4513"/>
        <w:tab w:val="right" w:pos="9026"/>
      </w:tabs>
      <w:spacing w:after="0" w:line="240" w:lineRule="auto"/>
    </w:pPr>
  </w:style>
  <w:style w:type="paragraph" w:customStyle="1" w:styleId="Body">
    <w:name w:val="Body"/>
    <w:qFormat/>
    <w:rsid w:val="005577B8"/>
    <w:rPr>
      <w:rFonts w:ascii="Arial" w:eastAsia="Arial Unicode MS" w:hAnsi="Arial" w:cs="Arial Unicode MS"/>
      <w:color w:val="000000"/>
      <w:sz w:val="24"/>
      <w:szCs w:val="24"/>
      <w:lang w:eastAsia="en-GB"/>
      <w14:textOutline w14:w="0" w14:cap="flat" w14:cmpd="sng" w14:algn="ctr">
        <w14:noFill/>
        <w14:prstDash w14:val="solid"/>
        <w14:bevel/>
      </w14:textOutline>
    </w:rPr>
  </w:style>
  <w:style w:type="paragraph" w:styleId="CommentText">
    <w:name w:val="annotation text"/>
    <w:basedOn w:val="Normal"/>
    <w:link w:val="CommentTextChar"/>
    <w:uiPriority w:val="99"/>
    <w:semiHidden/>
    <w:unhideWhenUsed/>
    <w:qFormat/>
    <w:rsid w:val="00B82C75"/>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sid w:val="00B82C75"/>
    <w:rPr>
      <w:b/>
      <w:bCs/>
    </w:rPr>
  </w:style>
  <w:style w:type="paragraph" w:styleId="BalloonText">
    <w:name w:val="Balloon Text"/>
    <w:basedOn w:val="Normal"/>
    <w:link w:val="BalloonTextChar"/>
    <w:uiPriority w:val="99"/>
    <w:semiHidden/>
    <w:unhideWhenUsed/>
    <w:qFormat/>
    <w:rsid w:val="00B82C75"/>
    <w:pPr>
      <w:spacing w:after="0" w:line="240" w:lineRule="auto"/>
    </w:pPr>
    <w:rPr>
      <w:rFonts w:ascii="Segoe UI" w:hAnsi="Segoe UI" w:cs="Segoe UI"/>
      <w:sz w:val="18"/>
      <w:szCs w:val="18"/>
    </w:rPr>
  </w:style>
  <w:style w:type="paragraph" w:styleId="Revision">
    <w:name w:val="Revision"/>
    <w:uiPriority w:val="99"/>
    <w:semiHidden/>
    <w:qFormat/>
    <w:rsid w:val="00C754E7"/>
  </w:style>
  <w:style w:type="paragraph" w:styleId="NormalWeb">
    <w:name w:val="Normal (Web)"/>
    <w:basedOn w:val="Normal"/>
    <w:uiPriority w:val="99"/>
    <w:unhideWhenUsed/>
    <w:qFormat/>
    <w:rsid w:val="008E3AD9"/>
    <w:pPr>
      <w:spacing w:beforeAutospacing="1" w:afterAutospacing="1" w:line="240" w:lineRule="auto"/>
    </w:pPr>
    <w:rPr>
      <w:rFonts w:ascii="Times New Roman" w:eastAsiaTheme="minorEastAsia" w:hAnsi="Times New Roman" w:cs="Times New Roman"/>
      <w:sz w:val="24"/>
      <w:szCs w:val="24"/>
      <w:lang w:eastAsia="en-GB"/>
    </w:rPr>
  </w:style>
  <w:style w:type="table" w:styleId="TableGrid">
    <w:name w:val="Table Grid"/>
    <w:basedOn w:val="TableNormal"/>
    <w:uiPriority w:val="39"/>
    <w:rsid w:val="00A768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9661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www.hra.nhs.uk/patientdataandresearch" TargetMode="External"/><Relationship Id="rId18" Type="http://schemas.openxmlformats.org/officeDocument/2006/relationships/hyperlink" Target="mailto:susan.peirce@wales.nhs.uk"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hra.nhs.uk/information-about-patients/" TargetMode="External"/><Relationship Id="rId17" Type="http://schemas.openxmlformats.org/officeDocument/2006/relationships/hyperlink" Target="mailto:Zaheer.Yousef@wales.nhs.uk" TargetMode="External"/><Relationship Id="rId2" Type="http://schemas.openxmlformats.org/officeDocument/2006/relationships/numbering" Target="numbering.xml"/><Relationship Id="rId16" Type="http://schemas.openxmlformats.org/officeDocument/2006/relationships/hyperlink" Target="mailto:stuart.plant@ceryxmedical.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yperlink" Target="mailto:RSA.PACE.Cav@wales.nhs.uk" TargetMode="External"/><Relationship Id="rId10" Type="http://schemas.openxmlformats.org/officeDocument/2006/relationships/footer" Target="footer1.xml"/><Relationship Id="rId19" Type="http://schemas.openxmlformats.org/officeDocument/2006/relationships/hyperlink" Target="mailto:RSA.PACE.Cav@wales.nhs.uk"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susan.peirce@wales.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3C505A-AD3A-40A3-9908-C141EE7D3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3584</Words>
  <Characters>20434</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23971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Peirce (Cardiff and Vale UHB - Cedar)</dc:creator>
  <dc:description/>
  <cp:lastModifiedBy>Susan Peirce (Cardiff and Vale UHB - CEDAR Research Fellow)</cp:lastModifiedBy>
  <cp:revision>4</cp:revision>
  <dcterms:created xsi:type="dcterms:W3CDTF">2025-08-28T13:15:00Z</dcterms:created>
  <dcterms:modified xsi:type="dcterms:W3CDTF">2025-09-04T08:33:00Z</dcterms:modified>
  <dc:language>en-GB</dc:language>
</cp:coreProperties>
</file>